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88E3" w14:textId="07EA316F" w:rsidR="006F6ACF" w:rsidRPr="000F7535" w:rsidRDefault="006F6ACF" w:rsidP="006F6ACF">
      <w:pPr>
        <w:spacing w:line="320" w:lineRule="exact"/>
        <w:rPr>
          <w:b/>
          <w:bCs/>
          <w:snapToGrid w:val="0"/>
          <w:lang w:val="en-GB"/>
        </w:rPr>
      </w:pPr>
      <w:bookmarkStart w:id="0" w:name="OLE_LINK1"/>
      <w:bookmarkStart w:id="1" w:name="OLE_LINK2"/>
      <w:r w:rsidRPr="000F7535">
        <w:rPr>
          <w:b/>
          <w:bCs/>
          <w:snapToGrid w:val="0"/>
          <w:lang w:val="en-GB"/>
        </w:rPr>
        <w:t>3GPP TSG RAN WG1 #11</w:t>
      </w:r>
      <w:r w:rsidR="00E67E1F" w:rsidRPr="000F7535">
        <w:rPr>
          <w:b/>
          <w:bCs/>
          <w:snapToGrid w:val="0"/>
          <w:lang w:val="en-GB"/>
        </w:rPr>
        <w:t>5</w:t>
      </w:r>
      <w:r w:rsidRPr="000F7535">
        <w:rPr>
          <w:b/>
          <w:bCs/>
          <w:snapToGrid w:val="0"/>
          <w:lang w:val="en-GB"/>
        </w:rPr>
        <w:tab/>
        <w:t xml:space="preserve">                     </w:t>
      </w:r>
      <w:r w:rsidR="00BC57FB" w:rsidRPr="000F7535">
        <w:rPr>
          <w:b/>
          <w:bCs/>
          <w:snapToGrid w:val="0"/>
          <w:lang w:val="en-GB"/>
        </w:rPr>
        <w:t xml:space="preserve">     </w:t>
      </w:r>
      <w:r w:rsidR="00B8546F" w:rsidRPr="000F7535">
        <w:rPr>
          <w:b/>
          <w:bCs/>
          <w:snapToGrid w:val="0"/>
          <w:lang w:val="en-GB"/>
        </w:rPr>
        <w:t xml:space="preserve"> </w:t>
      </w:r>
      <w:r w:rsidR="00E67E1F" w:rsidRPr="000F7535">
        <w:rPr>
          <w:b/>
          <w:bCs/>
          <w:snapToGrid w:val="0"/>
          <w:lang w:val="en-GB"/>
        </w:rPr>
        <w:t xml:space="preserve">     </w:t>
      </w:r>
      <w:r w:rsidR="00D17E83">
        <w:rPr>
          <w:b/>
          <w:bCs/>
          <w:snapToGrid w:val="0"/>
          <w:lang w:val="en-GB"/>
        </w:rPr>
        <w:t xml:space="preserve">    </w:t>
      </w:r>
      <w:r w:rsidR="00D17E83">
        <w:rPr>
          <w:b/>
          <w:bCs/>
          <w:snapToGrid w:val="0"/>
          <w:lang w:val="en-GB"/>
        </w:rPr>
        <w:t xml:space="preserve">     </w:t>
      </w:r>
      <w:bookmarkStart w:id="2" w:name="_GoBack"/>
      <w:bookmarkEnd w:id="2"/>
      <w:r w:rsidRPr="000F7535">
        <w:rPr>
          <w:b/>
          <w:bCs/>
          <w:snapToGrid w:val="0"/>
          <w:lang w:val="en-GB"/>
        </w:rPr>
        <w:t>R1-</w:t>
      </w:r>
      <w:r w:rsidRPr="000F7535">
        <w:t xml:space="preserve"> </w:t>
      </w:r>
      <w:r w:rsidR="00D17E83" w:rsidRPr="00D17E83">
        <w:rPr>
          <w:b/>
          <w:bCs/>
          <w:snapToGrid w:val="0"/>
          <w:lang w:val="en-GB"/>
        </w:rPr>
        <w:t>2311916</w:t>
      </w:r>
    </w:p>
    <w:p w14:paraId="79AB2DE0" w14:textId="7EC0A097" w:rsidR="006F6ACF" w:rsidRPr="000F7535" w:rsidRDefault="00E67E1F" w:rsidP="006F6ACF">
      <w:pPr>
        <w:pBdr>
          <w:bottom w:val="single" w:sz="12" w:space="1" w:color="auto"/>
        </w:pBdr>
        <w:spacing w:line="240" w:lineRule="atLeast"/>
        <w:rPr>
          <w:b/>
          <w:bCs/>
          <w:snapToGrid w:val="0"/>
        </w:rPr>
      </w:pPr>
      <w:r w:rsidRPr="000F7535">
        <w:rPr>
          <w:b/>
          <w:bCs/>
          <w:snapToGrid w:val="0"/>
          <w:lang w:val="en-GB"/>
        </w:rPr>
        <w:t>Chicago, USA</w:t>
      </w:r>
      <w:r w:rsidR="005842AE" w:rsidRPr="000F7535">
        <w:rPr>
          <w:b/>
          <w:bCs/>
          <w:snapToGrid w:val="0"/>
          <w:lang w:val="en-GB"/>
        </w:rPr>
        <w:t xml:space="preserve">, </w:t>
      </w:r>
      <w:r w:rsidRPr="000F7535">
        <w:rPr>
          <w:b/>
          <w:bCs/>
          <w:snapToGrid w:val="0"/>
          <w:lang w:val="en-GB"/>
        </w:rPr>
        <w:t>November 13th – November 17th, 2023</w:t>
      </w:r>
    </w:p>
    <w:p w14:paraId="4EB9F59D" w14:textId="23BCBEEC" w:rsidR="004C50BE" w:rsidRPr="000F7535" w:rsidRDefault="004C50BE" w:rsidP="004C50BE">
      <w:pPr>
        <w:tabs>
          <w:tab w:val="left" w:pos="1985"/>
        </w:tabs>
        <w:spacing w:after="120" w:line="240" w:lineRule="auto"/>
      </w:pPr>
      <w:r w:rsidRPr="000F7535">
        <w:rPr>
          <w:b/>
        </w:rPr>
        <w:t>Agenda item:</w:t>
      </w:r>
      <w:r w:rsidRPr="000F7535">
        <w:rPr>
          <w:b/>
        </w:rPr>
        <w:tab/>
      </w:r>
      <w:r w:rsidR="00D84D9F" w:rsidRPr="000F7535">
        <w:t>8</w:t>
      </w:r>
      <w:r w:rsidR="00F6170B" w:rsidRPr="000F7535">
        <w:t>.</w:t>
      </w:r>
      <w:r w:rsidR="00D84D9F" w:rsidRPr="000F7535">
        <w:t>8</w:t>
      </w:r>
      <w:r w:rsidR="0052419F" w:rsidRPr="000F7535">
        <w:t>.</w:t>
      </w:r>
      <w:r w:rsidR="00D84D9F" w:rsidRPr="000F7535">
        <w:t>3</w:t>
      </w:r>
      <w:r w:rsidRPr="000F7535">
        <w:rPr>
          <w:b/>
        </w:rPr>
        <w:t xml:space="preserve"> </w:t>
      </w:r>
    </w:p>
    <w:p w14:paraId="4F10695E" w14:textId="77777777" w:rsidR="004C50BE" w:rsidRPr="000F7535" w:rsidRDefault="004C50BE" w:rsidP="004C50BE">
      <w:pPr>
        <w:tabs>
          <w:tab w:val="left" w:pos="1985"/>
        </w:tabs>
        <w:spacing w:after="120" w:line="240" w:lineRule="auto"/>
        <w:rPr>
          <w:b/>
        </w:rPr>
      </w:pPr>
      <w:r w:rsidRPr="000F7535">
        <w:rPr>
          <w:b/>
        </w:rPr>
        <w:t>Source:</w:t>
      </w:r>
      <w:r w:rsidRPr="000F7535">
        <w:rPr>
          <w:b/>
        </w:rPr>
        <w:tab/>
      </w:r>
      <w:r w:rsidRPr="000F7535">
        <w:t>LG Electronics</w:t>
      </w:r>
    </w:p>
    <w:p w14:paraId="43A7131D" w14:textId="54503448" w:rsidR="004C50BE" w:rsidRPr="000F7535" w:rsidRDefault="004C50BE" w:rsidP="00610260">
      <w:pPr>
        <w:tabs>
          <w:tab w:val="left" w:pos="1985"/>
        </w:tabs>
        <w:spacing w:after="120" w:line="240" w:lineRule="auto"/>
        <w:ind w:left="1980" w:hanging="1980"/>
      </w:pPr>
      <w:r w:rsidRPr="000F7535">
        <w:rPr>
          <w:b/>
        </w:rPr>
        <w:t>Title:</w:t>
      </w:r>
      <w:r w:rsidRPr="000F7535">
        <w:rPr>
          <w:b/>
        </w:rPr>
        <w:tab/>
      </w:r>
      <w:r w:rsidR="005842AE" w:rsidRPr="000F7535">
        <w:rPr>
          <w:spacing w:val="-6"/>
        </w:rPr>
        <w:t>Remaining issues</w:t>
      </w:r>
      <w:r w:rsidR="0052419F" w:rsidRPr="000F7535">
        <w:rPr>
          <w:spacing w:val="-6"/>
        </w:rPr>
        <w:t xml:space="preserve"> on</w:t>
      </w:r>
      <w:r w:rsidR="00812FB8" w:rsidRPr="000F7535">
        <w:rPr>
          <w:spacing w:val="-6"/>
        </w:rPr>
        <w:t xml:space="preserve"> </w:t>
      </w:r>
      <w:r w:rsidR="00C54549" w:rsidRPr="000F7535">
        <w:rPr>
          <w:spacing w:val="-6"/>
        </w:rPr>
        <w:t xml:space="preserve">dynamic waveform switching </w:t>
      </w:r>
      <w:r w:rsidR="0052419F" w:rsidRPr="000F7535">
        <w:rPr>
          <w:spacing w:val="-6"/>
        </w:rPr>
        <w:t xml:space="preserve">for NR </w:t>
      </w:r>
      <w:r w:rsidR="00812FB8" w:rsidRPr="000F7535">
        <w:rPr>
          <w:spacing w:val="-6"/>
        </w:rPr>
        <w:t>coverage enhancement</w:t>
      </w:r>
    </w:p>
    <w:p w14:paraId="26737489" w14:textId="4163B12C" w:rsidR="004C50BE" w:rsidRPr="000F7535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eastAsiaTheme="minorEastAsia"/>
          <w:b/>
          <w:snapToGrid w:val="0"/>
        </w:rPr>
      </w:pPr>
      <w:r w:rsidRPr="000F7535">
        <w:rPr>
          <w:b/>
        </w:rPr>
        <w:t>Document for:</w:t>
      </w:r>
      <w:r w:rsidRPr="000F7535">
        <w:rPr>
          <w:b/>
        </w:rPr>
        <w:tab/>
        <w:t xml:space="preserve">   </w:t>
      </w:r>
      <w:r w:rsidRPr="000F7535">
        <w:t>Discussion and Decision</w:t>
      </w:r>
      <w:bookmarkEnd w:id="0"/>
      <w:bookmarkEnd w:id="1"/>
    </w:p>
    <w:p w14:paraId="725D4CD1" w14:textId="6CB770B3" w:rsidR="009C1846" w:rsidRPr="000F7535" w:rsidRDefault="009C1846" w:rsidP="004772D1">
      <w:pPr>
        <w:pStyle w:val="Heading1"/>
        <w:numPr>
          <w:ilvl w:val="0"/>
          <w:numId w:val="1"/>
        </w:numPr>
        <w:ind w:left="426" w:hanging="426"/>
        <w:rPr>
          <w:rFonts w:eastAsiaTheme="minorEastAsia" w:cs="Times New Roman"/>
          <w:sz w:val="22"/>
          <w:szCs w:val="22"/>
        </w:rPr>
      </w:pPr>
      <w:r w:rsidRPr="000F7535">
        <w:rPr>
          <w:rFonts w:eastAsiaTheme="minorEastAsia" w:cs="Times New Roman"/>
          <w:sz w:val="22"/>
          <w:szCs w:val="22"/>
        </w:rPr>
        <w:t>Introduction</w:t>
      </w:r>
    </w:p>
    <w:p w14:paraId="440CACF9" w14:textId="6D1D8EEA" w:rsidR="0052419F" w:rsidRDefault="00FA7208" w:rsidP="00805B2C">
      <w:pPr>
        <w:pStyle w:val="LGTdoc1"/>
        <w:snapToGrid/>
        <w:spacing w:beforeLines="0" w:before="100" w:beforeAutospacing="1" w:line="360" w:lineRule="auto"/>
        <w:ind w:left="426" w:firstLine="374"/>
        <w:contextualSpacing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The</w:t>
      </w:r>
      <w:r w:rsidR="00B62184" w:rsidRPr="000F7535">
        <w:rPr>
          <w:b w:val="0"/>
          <w:sz w:val="22"/>
          <w:szCs w:val="22"/>
          <w:lang w:val="en-US"/>
        </w:rPr>
        <w:t xml:space="preserve"> g</w:t>
      </w:r>
      <w:r w:rsidR="003F6ECF" w:rsidRPr="000F7535">
        <w:rPr>
          <w:b w:val="0"/>
          <w:sz w:val="22"/>
          <w:szCs w:val="22"/>
          <w:lang w:val="en-US"/>
        </w:rPr>
        <w:t xml:space="preserve">ood progress </w:t>
      </w:r>
      <w:r w:rsidR="0075227E" w:rsidRPr="000F7535">
        <w:rPr>
          <w:b w:val="0"/>
          <w:sz w:val="22"/>
          <w:szCs w:val="22"/>
          <w:lang w:val="en-US"/>
        </w:rPr>
        <w:t xml:space="preserve">on </w:t>
      </w:r>
      <w:r w:rsidR="00B62184" w:rsidRPr="000F7535">
        <w:rPr>
          <w:b w:val="0"/>
          <w:sz w:val="22"/>
          <w:szCs w:val="22"/>
          <w:lang w:val="en-US"/>
        </w:rPr>
        <w:t>the dynamic waveform switching between DFT-</w:t>
      </w:r>
      <w:r w:rsidR="005F25CB">
        <w:rPr>
          <w:b w:val="0"/>
          <w:sz w:val="22"/>
          <w:szCs w:val="22"/>
          <w:lang w:val="en-US"/>
        </w:rPr>
        <w:t>s</w:t>
      </w:r>
      <w:r w:rsidR="00B62184" w:rsidRPr="000F7535">
        <w:rPr>
          <w:b w:val="0"/>
          <w:sz w:val="22"/>
          <w:szCs w:val="22"/>
          <w:lang w:val="en-US"/>
        </w:rPr>
        <w:t xml:space="preserve">-OFDM and CP-OFDM of </w:t>
      </w:r>
      <w:r w:rsidR="007107BB" w:rsidRPr="000F7535">
        <w:rPr>
          <w:b w:val="0"/>
          <w:sz w:val="22"/>
          <w:szCs w:val="22"/>
          <w:lang w:val="en-US"/>
        </w:rPr>
        <w:t>Rel-1</w:t>
      </w:r>
      <w:r w:rsidR="002A2B0F">
        <w:rPr>
          <w:b w:val="0"/>
          <w:sz w:val="22"/>
          <w:szCs w:val="22"/>
          <w:lang w:val="en-US"/>
        </w:rPr>
        <w:t>8 NR coverage enhancement WI had been</w:t>
      </w:r>
      <w:r w:rsidR="007107BB" w:rsidRPr="000F7535">
        <w:rPr>
          <w:b w:val="0"/>
          <w:sz w:val="22"/>
          <w:szCs w:val="22"/>
          <w:lang w:val="en-US"/>
        </w:rPr>
        <w:t xml:space="preserve"> made </w:t>
      </w:r>
      <w:r w:rsidR="001934B2">
        <w:rPr>
          <w:b w:val="0"/>
          <w:sz w:val="22"/>
          <w:szCs w:val="22"/>
          <w:lang w:val="en-US"/>
        </w:rPr>
        <w:t>by</w:t>
      </w:r>
      <w:r w:rsidR="007107BB" w:rsidRPr="000F7535">
        <w:rPr>
          <w:b w:val="0"/>
          <w:sz w:val="22"/>
          <w:szCs w:val="22"/>
          <w:lang w:val="en-US"/>
        </w:rPr>
        <w:t xml:space="preserve"> RAN1 #114</w:t>
      </w:r>
      <w:r w:rsidR="00B62184" w:rsidRPr="000F7535">
        <w:rPr>
          <w:b w:val="0"/>
          <w:sz w:val="22"/>
          <w:szCs w:val="22"/>
          <w:lang w:val="en-US"/>
        </w:rPr>
        <w:t>,</w:t>
      </w:r>
      <w:r w:rsidR="007107BB" w:rsidRPr="000F7535">
        <w:rPr>
          <w:b w:val="0"/>
          <w:sz w:val="22"/>
          <w:szCs w:val="22"/>
          <w:lang w:val="en-US"/>
        </w:rPr>
        <w:t xml:space="preserve"> and </w:t>
      </w:r>
      <w:r w:rsidR="00B62184" w:rsidRPr="000F7535">
        <w:rPr>
          <w:b w:val="0"/>
          <w:sz w:val="22"/>
          <w:szCs w:val="22"/>
          <w:lang w:val="en-US"/>
        </w:rPr>
        <w:t xml:space="preserve">it was </w:t>
      </w:r>
      <w:r w:rsidR="007107BB" w:rsidRPr="000F7535">
        <w:rPr>
          <w:b w:val="0"/>
          <w:sz w:val="22"/>
          <w:szCs w:val="22"/>
          <w:lang w:val="en-US"/>
        </w:rPr>
        <w:t>declared completed from RAN1 perspective.</w:t>
      </w:r>
      <w:r w:rsidR="00B62184" w:rsidRPr="000F7535">
        <w:rPr>
          <w:b w:val="0"/>
          <w:sz w:val="22"/>
          <w:szCs w:val="22"/>
          <w:lang w:val="en-US"/>
        </w:rPr>
        <w:t xml:space="preserve"> However, </w:t>
      </w:r>
      <w:r w:rsidR="003D31BA" w:rsidRPr="000F7535">
        <w:rPr>
          <w:b w:val="0"/>
          <w:sz w:val="22"/>
          <w:szCs w:val="22"/>
          <w:lang w:val="en-US"/>
        </w:rPr>
        <w:t xml:space="preserve">since </w:t>
      </w:r>
      <w:r w:rsidR="00B62184" w:rsidRPr="000F7535">
        <w:rPr>
          <w:b w:val="0"/>
          <w:sz w:val="22"/>
          <w:szCs w:val="22"/>
          <w:lang w:val="en-US"/>
        </w:rPr>
        <w:t>there are some</w:t>
      </w:r>
      <w:r w:rsidR="003D31BA" w:rsidRPr="000F7535">
        <w:rPr>
          <w:b w:val="0"/>
          <w:sz w:val="22"/>
          <w:szCs w:val="22"/>
          <w:lang w:val="en-US"/>
        </w:rPr>
        <w:t xml:space="preserve"> points to be clarified further,</w:t>
      </w:r>
      <w:r w:rsidR="0052419F" w:rsidRPr="000F7535">
        <w:rPr>
          <w:b w:val="0"/>
          <w:sz w:val="22"/>
          <w:szCs w:val="22"/>
          <w:lang w:val="en-US"/>
        </w:rPr>
        <w:t xml:space="preserve"> </w:t>
      </w:r>
      <w:r w:rsidR="00B62184" w:rsidRPr="000F7535">
        <w:rPr>
          <w:b w:val="0"/>
          <w:sz w:val="22"/>
          <w:szCs w:val="22"/>
          <w:lang w:val="en-US"/>
        </w:rPr>
        <w:t>several remaining issues are</w:t>
      </w:r>
      <w:r w:rsidR="00000093" w:rsidRPr="000F7535">
        <w:rPr>
          <w:b w:val="0"/>
          <w:sz w:val="22"/>
          <w:szCs w:val="22"/>
          <w:lang w:val="en-US"/>
        </w:rPr>
        <w:t xml:space="preserve"> discussed</w:t>
      </w:r>
      <w:r w:rsidR="00DB2A46">
        <w:rPr>
          <w:b w:val="0"/>
          <w:sz w:val="22"/>
          <w:szCs w:val="22"/>
          <w:lang w:val="en-US"/>
        </w:rPr>
        <w:t xml:space="preserve"> </w:t>
      </w:r>
      <w:r w:rsidR="003D31BA" w:rsidRPr="000F7535">
        <w:rPr>
          <w:b w:val="0"/>
          <w:sz w:val="22"/>
          <w:szCs w:val="22"/>
          <w:lang w:val="en-US"/>
        </w:rPr>
        <w:t>in this contribution</w:t>
      </w:r>
      <w:r w:rsidR="009A03B8" w:rsidRPr="000F7535">
        <w:rPr>
          <w:b w:val="0"/>
          <w:sz w:val="22"/>
          <w:szCs w:val="22"/>
          <w:lang w:val="en-US"/>
        </w:rPr>
        <w:t>.</w:t>
      </w:r>
    </w:p>
    <w:p w14:paraId="76B27962" w14:textId="77777777" w:rsidR="00102869" w:rsidRPr="000F7535" w:rsidRDefault="00102869" w:rsidP="00805B2C">
      <w:pPr>
        <w:pStyle w:val="LGTdoc1"/>
        <w:snapToGrid/>
        <w:spacing w:beforeLines="0" w:before="100" w:beforeAutospacing="1" w:line="360" w:lineRule="auto"/>
        <w:ind w:left="426" w:firstLine="374"/>
        <w:contextualSpacing/>
        <w:rPr>
          <w:b w:val="0"/>
          <w:sz w:val="22"/>
          <w:szCs w:val="22"/>
          <w:lang w:val="en-US"/>
        </w:rPr>
      </w:pPr>
    </w:p>
    <w:p w14:paraId="5915F18A" w14:textId="1A3C330B" w:rsidR="00DE63A0" w:rsidRPr="000F7535" w:rsidRDefault="00C46AC5" w:rsidP="004772D1">
      <w:pPr>
        <w:pStyle w:val="Heading1"/>
        <w:numPr>
          <w:ilvl w:val="0"/>
          <w:numId w:val="1"/>
        </w:numPr>
        <w:ind w:left="426" w:hanging="426"/>
        <w:rPr>
          <w:rFonts w:cs="Times New Roman"/>
          <w:sz w:val="22"/>
          <w:szCs w:val="22"/>
        </w:rPr>
      </w:pPr>
      <w:r w:rsidRPr="000F7535">
        <w:rPr>
          <w:rFonts w:cs="Times New Roman"/>
          <w:sz w:val="22"/>
          <w:szCs w:val="22"/>
        </w:rPr>
        <w:t>Discussion</w:t>
      </w:r>
    </w:p>
    <w:p w14:paraId="698732CE" w14:textId="48A6E5AB" w:rsidR="001C4F0A" w:rsidRPr="000F7535" w:rsidRDefault="0079618C" w:rsidP="001C4F0A">
      <w:pPr>
        <w:pStyle w:val="Heading2"/>
        <w:ind w:right="220"/>
        <w:rPr>
          <w:rFonts w:eastAsiaTheme="minorEastAsia"/>
          <w:sz w:val="22"/>
        </w:rPr>
      </w:pPr>
      <w:r w:rsidRPr="000F7535">
        <w:rPr>
          <w:rFonts w:eastAsiaTheme="minorEastAsia"/>
          <w:sz w:val="22"/>
        </w:rPr>
        <w:t xml:space="preserve">Applicability </w:t>
      </w:r>
      <w:r w:rsidR="001C4F0A" w:rsidRPr="000F7535">
        <w:rPr>
          <w:rFonts w:eastAsiaTheme="minorEastAsia"/>
          <w:sz w:val="22"/>
        </w:rPr>
        <w:t>of dynamic waveform switching</w:t>
      </w:r>
    </w:p>
    <w:p w14:paraId="0D0E7916" w14:textId="7E7C00A6" w:rsidR="00766C2D" w:rsidRDefault="00766C2D" w:rsidP="00C44E86">
      <w:pPr>
        <w:pStyle w:val="Proposals"/>
        <w:ind w:firstLineChars="0" w:firstLine="360"/>
        <w:rPr>
          <w:b w:val="0"/>
          <w:szCs w:val="22"/>
        </w:rPr>
      </w:pPr>
      <w:r w:rsidRPr="000F7535">
        <w:rPr>
          <w:b w:val="0"/>
          <w:szCs w:val="22"/>
        </w:rPr>
        <w:t xml:space="preserve">During the previous meetings, there were discussions on whether to support the dynamic waveform switching in the scenario of indicating multi-carrier multiple PUSCH transmissions scheduling with </w:t>
      </w:r>
      <w:r w:rsidR="008565B1">
        <w:rPr>
          <w:b w:val="0"/>
          <w:szCs w:val="22"/>
        </w:rPr>
        <w:t xml:space="preserve">a </w:t>
      </w:r>
      <w:r w:rsidR="00E7002D">
        <w:rPr>
          <w:b w:val="0"/>
          <w:szCs w:val="22"/>
        </w:rPr>
        <w:t>single DCI since m</w:t>
      </w:r>
      <w:r w:rsidRPr="000F7535">
        <w:rPr>
          <w:b w:val="0"/>
          <w:szCs w:val="22"/>
        </w:rPr>
        <w:t xml:space="preserve">any companies </w:t>
      </w:r>
      <w:r w:rsidR="008E39A5">
        <w:rPr>
          <w:b w:val="0"/>
          <w:szCs w:val="22"/>
        </w:rPr>
        <w:t xml:space="preserve">were </w:t>
      </w:r>
      <w:r w:rsidR="00E7002D">
        <w:rPr>
          <w:b w:val="0"/>
          <w:szCs w:val="22"/>
        </w:rPr>
        <w:t xml:space="preserve">interested in </w:t>
      </w:r>
      <w:r w:rsidRPr="000F7535">
        <w:rPr>
          <w:b w:val="0"/>
          <w:szCs w:val="22"/>
        </w:rPr>
        <w:t xml:space="preserve">introducing Transform precoder indicator field </w:t>
      </w:r>
      <w:r w:rsidR="00123A05">
        <w:rPr>
          <w:b w:val="0"/>
          <w:szCs w:val="22"/>
        </w:rPr>
        <w:t>in</w:t>
      </w:r>
      <w:r w:rsidRPr="000F7535">
        <w:rPr>
          <w:b w:val="0"/>
          <w:szCs w:val="22"/>
        </w:rPr>
        <w:t xml:space="preserve"> DCI format 0_3</w:t>
      </w:r>
      <w:r w:rsidR="004C36EA" w:rsidRPr="000F7535">
        <w:rPr>
          <w:b w:val="0"/>
          <w:szCs w:val="22"/>
        </w:rPr>
        <w:t>.</w:t>
      </w:r>
      <w:r w:rsidRPr="000F7535">
        <w:rPr>
          <w:b w:val="0"/>
          <w:szCs w:val="22"/>
        </w:rPr>
        <w:t xml:space="preserve"> However, considering the announcement during MCE maintenance session, all contributions and dis</w:t>
      </w:r>
      <w:r w:rsidR="008E39A5">
        <w:rPr>
          <w:b w:val="0"/>
          <w:szCs w:val="22"/>
        </w:rPr>
        <w:t xml:space="preserve">cussions related to whether/how </w:t>
      </w:r>
      <w:r w:rsidRPr="000F7535">
        <w:rPr>
          <w:b w:val="0"/>
          <w:szCs w:val="22"/>
        </w:rPr>
        <w:t>Transform precoder indicator field in DCI format 0_3 will be treated as part of MCE maintenance AI, further discussion on applicability to PUSCH scheduled by DCI format 0_3 is not necessary in C</w:t>
      </w:r>
      <w:r w:rsidR="00E7002D">
        <w:rPr>
          <w:b w:val="0"/>
          <w:szCs w:val="22"/>
        </w:rPr>
        <w:t>E maintenance session.</w:t>
      </w:r>
    </w:p>
    <w:p w14:paraId="1CF18A13" w14:textId="77777777" w:rsidR="005B0B3F" w:rsidRPr="000F7535" w:rsidRDefault="005B0B3F" w:rsidP="00C44E86">
      <w:pPr>
        <w:pStyle w:val="Proposals"/>
        <w:ind w:firstLineChars="0" w:firstLine="360"/>
        <w:rPr>
          <w:b w:val="0"/>
          <w:szCs w:val="22"/>
        </w:rPr>
      </w:pPr>
    </w:p>
    <w:p w14:paraId="1451A2C7" w14:textId="09AF2DB5" w:rsidR="005F75D5" w:rsidRPr="000F7535" w:rsidRDefault="005F75D5" w:rsidP="005F75D5">
      <w:pPr>
        <w:pStyle w:val="Heading2"/>
        <w:ind w:right="220"/>
        <w:rPr>
          <w:sz w:val="22"/>
        </w:rPr>
      </w:pPr>
      <w:r w:rsidRPr="000F7535">
        <w:rPr>
          <w:sz w:val="22"/>
        </w:rPr>
        <w:t>Assistance information for switching waveform</w:t>
      </w:r>
    </w:p>
    <w:p w14:paraId="4897CF26" w14:textId="08EFF01E" w:rsidR="003044BB" w:rsidRDefault="00D67E1A" w:rsidP="00D67E1A">
      <w:pPr>
        <w:adjustRightInd w:val="0"/>
        <w:snapToGrid w:val="0"/>
        <w:spacing w:after="120" w:line="276" w:lineRule="auto"/>
        <w:ind w:firstLine="360"/>
      </w:pPr>
      <w:r>
        <w:t xml:space="preserve">As brought up in [1], </w:t>
      </w:r>
      <w:r w:rsidR="003044BB" w:rsidRPr="000F7535">
        <w:t xml:space="preserve">if UE reaches maximum transmission power at PUSCH transmission occasion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 xml:space="preserve"> 0</m:t>
                </m:r>
              </m:sub>
            </m:sSub>
          </m:sub>
        </m:sSub>
      </m:oMath>
      <w:r w:rsidR="003044BB" w:rsidRPr="000F7535">
        <w:t xml:space="preserve"> and, at the same time, the accumulated TPC command value for </w:t>
      </w:r>
      <m:oMath>
        <m:r>
          <w:rPr>
            <w:rFonts w:ascii="Cambria Math" w:hAnsi="Cambria Math"/>
          </w:rPr>
          <m:t>T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044BB" w:rsidRPr="000F7535">
        <w:t xml:space="preserve"> is greate</w:t>
      </w:r>
      <w:r w:rsidR="00874783">
        <w:t>r than or equal to zero, UE</w:t>
      </w:r>
      <w:r w:rsidR="003044BB" w:rsidRPr="000F7535">
        <w:t xml:space="preserve"> set</w:t>
      </w:r>
      <w:r w:rsidR="00874783">
        <w:t>s</w:t>
      </w:r>
      <w:r w:rsidR="003044BB" w:rsidRPr="000F753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i,l</m:t>
            </m:r>
          </m:e>
        </m:d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,l</m:t>
            </m:r>
          </m:e>
        </m:d>
        <m:r>
          <w:rPr>
            <w:rFonts w:ascii="Cambria Math" w:hAnsi="Cambria Math"/>
          </w:rPr>
          <m:t xml:space="preserve"> </m:t>
        </m:r>
      </m:oMath>
      <w:r w:rsidR="003044BB" w:rsidRPr="000F7535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044BB" w:rsidRPr="000F7535">
        <w:t xml:space="preserve"> </w:t>
      </w:r>
      <w:r w:rsidR="00737AE2">
        <w:t>in accordance with clause 7.1.1 in TS38.213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37AE2" w14:paraId="2864D573" w14:textId="77777777" w:rsidTr="00737AE2">
        <w:tc>
          <w:tcPr>
            <w:tcW w:w="9016" w:type="dxa"/>
          </w:tcPr>
          <w:p w14:paraId="78A8A1C5" w14:textId="77777777" w:rsidR="00737AE2" w:rsidRDefault="00737AE2" w:rsidP="00737AE2">
            <w:pPr>
              <w:jc w:val="center"/>
            </w:pPr>
            <w:r w:rsidRPr="009E6E44">
              <w:t>&lt;&lt;omitted text&gt;&gt;</w:t>
            </w:r>
          </w:p>
          <w:p w14:paraId="7F4A9380" w14:textId="77777777" w:rsidR="00737AE2" w:rsidRPr="009E6E44" w:rsidRDefault="00737AE2" w:rsidP="00737AE2"/>
          <w:p w14:paraId="7852FFEB" w14:textId="77777777" w:rsidR="00737AE2" w:rsidRPr="009E6E44" w:rsidRDefault="00737AE2" w:rsidP="00737AE2">
            <w:r w:rsidRPr="009E6E44">
              <w:t xml:space="preserve">If the UE has reached maximum power for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9E6E44">
              <w:t xml:space="preserve"> 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9E6E44">
              <w:t xml:space="preserve"> of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9E6E44">
              <w:rPr>
                <w:position w:val="-6"/>
              </w:rPr>
              <w:t xml:space="preserve"> </w:t>
            </w:r>
            <w:r w:rsidRPr="009E6E44">
              <w:t xml:space="preserve">at PUSCH transmission occasion </w:t>
            </w:r>
            <m:oMath>
              <m:r>
                <w:rPr>
                  <w:rFonts w:ascii="Cambria Math" w:hAnsi="Cambria Math"/>
                </w:rPr>
                <m:t>i-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9E6E44">
              <w:t xml:space="preserve"> and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m:rPr>
                      <m:nor/>
                    </m:rPr>
                    <w:rPr>
                      <w:rFonts w:ascii="Freestyle Script" w:hAnsi="Freestyle Script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Helvetica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 w:cs="Helvetica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PUSCH</m:t>
                      </m:r>
                      <m:r>
                        <w:rPr>
                          <w:rFonts w:ascii="Cambria Math"/>
                        </w:rPr>
                        <m:t>,b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,</m:t>
                      </m:r>
                      <m:r>
                        <w:rPr>
                          <w:rFonts w:ascii="Cambria Math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(m,l)</m:t>
                  </m:r>
                  <m:r>
                    <w:rPr>
                      <w:rFonts w:ascii="Cambria Math" w:hAnsi="Cambria Math" w:hint="eastAsia"/>
                    </w:rPr>
                    <m:t>≥</m:t>
                  </m:r>
                  <m:r>
                    <w:rPr>
                      <w:rFonts w:ascii="Cambria Math" w:hAnsi="Cambria Math"/>
                    </w:rPr>
                    <m:t>0</m:t>
                  </m:r>
                </m:e>
              </m:nary>
            </m:oMath>
            <w:r w:rsidRPr="009E6E44">
              <w:t xml:space="preserve">, then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i,l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w:rPr>
                      <w:rFonts w:ascii="Cambria Math"/>
                    </w:rPr>
                    <m:t>,l</m:t>
                  </m:r>
                </m:e>
              </m:d>
            </m:oMath>
          </w:p>
          <w:p w14:paraId="6B099699" w14:textId="77777777" w:rsidR="00737AE2" w:rsidRDefault="00737AE2" w:rsidP="00737AE2">
            <w:pPr>
              <w:adjustRightInd w:val="0"/>
              <w:snapToGrid w:val="0"/>
              <w:spacing w:after="120" w:line="276" w:lineRule="auto"/>
            </w:pPr>
          </w:p>
          <w:p w14:paraId="17C2D4A7" w14:textId="239752A7" w:rsidR="00737AE2" w:rsidRDefault="00737AE2" w:rsidP="00737AE2">
            <w:pPr>
              <w:adjustRightInd w:val="0"/>
              <w:snapToGrid w:val="0"/>
              <w:spacing w:after="120" w:line="276" w:lineRule="auto"/>
              <w:jc w:val="center"/>
            </w:pPr>
            <w:r w:rsidRPr="009E6E44">
              <w:lastRenderedPageBreak/>
              <w:t>&lt;&lt;omitted text&gt;&gt;</w:t>
            </w:r>
          </w:p>
        </w:tc>
      </w:tr>
    </w:tbl>
    <w:p w14:paraId="40A57394" w14:textId="77777777" w:rsidR="00737AE2" w:rsidRPr="000F7535" w:rsidRDefault="00737AE2" w:rsidP="00D67E1A">
      <w:pPr>
        <w:adjustRightInd w:val="0"/>
        <w:snapToGrid w:val="0"/>
        <w:spacing w:after="120" w:line="276" w:lineRule="auto"/>
        <w:ind w:firstLine="360"/>
      </w:pPr>
    </w:p>
    <w:p w14:paraId="59337448" w14:textId="4704EBBA" w:rsidR="00B571D8" w:rsidRDefault="00596CED" w:rsidP="00EA0BBC">
      <w:pPr>
        <w:adjustRightInd w:val="0"/>
        <w:snapToGrid w:val="0"/>
        <w:spacing w:after="120" w:line="276" w:lineRule="auto"/>
      </w:pPr>
      <w:r>
        <w:rPr>
          <w:szCs w:val="20"/>
        </w:rPr>
        <w:t>Assuming the scenario of</w:t>
      </w:r>
      <w:r w:rsidR="00247E2B" w:rsidRPr="00D67E1A">
        <w:rPr>
          <w:szCs w:val="20"/>
        </w:rPr>
        <w:t xml:space="preserve"> dynamic waveform switching between</w:t>
      </w:r>
      <w:r w:rsidR="00296811">
        <w:rPr>
          <w:szCs w:val="20"/>
        </w:rPr>
        <w:t xml:space="preserve">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TO</m:t>
            </m:r>
          </m:e>
          <m:sub>
            <m:r>
              <w:rPr>
                <w:rFonts w:ascii="Cambria Math" w:hAnsi="Cambria Math"/>
                <w:szCs w:val="20"/>
              </w:rPr>
              <m:t>i-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0</m:t>
                </m:r>
              </m:sub>
            </m:sSub>
          </m:sub>
        </m:sSub>
      </m:oMath>
      <w:r w:rsidR="00247E2B" w:rsidRPr="00D67E1A">
        <w:rPr>
          <w:szCs w:val="20"/>
        </w:rPr>
        <w:t xml:space="preserve"> </w:t>
      </w:r>
      <w:proofErr w:type="gramStart"/>
      <w:r w:rsidR="00247E2B" w:rsidRPr="00D67E1A">
        <w:rPr>
          <w:szCs w:val="20"/>
        </w:rPr>
        <w:t xml:space="preserve">and </w:t>
      </w:r>
      <w:proofErr w:type="gramEnd"/>
      <m:oMath>
        <m:sSub>
          <m:sSubPr>
            <m:ctrlPr>
              <w:rPr>
                <w:rFonts w:ascii="Cambria Math" w:eastAsiaTheme="minorHAnsi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TO</m:t>
            </m:r>
          </m:e>
          <m:sub>
            <m:r>
              <w:rPr>
                <w:rFonts w:ascii="Cambria Math" w:hAnsi="Cambria Math"/>
                <w:szCs w:val="20"/>
              </w:rPr>
              <m:t>i</m:t>
            </m:r>
          </m:sub>
        </m:sSub>
      </m:oMath>
      <w:r w:rsidR="00296811">
        <w:rPr>
          <w:szCs w:val="20"/>
        </w:rPr>
        <w:t>,</w:t>
      </w:r>
      <w:r w:rsidR="00247E2B" w:rsidRPr="00D67E1A">
        <w:rPr>
          <w:szCs w:val="20"/>
        </w:rPr>
        <w:t xml:space="preserve"> </w:t>
      </w:r>
      <w:r w:rsidR="003044BB" w:rsidRPr="000F7535">
        <w:t>a UE was indicated with CP-OFDM</w:t>
      </w:r>
      <w:r w:rsidR="00B571D8">
        <w:t xml:space="preserve"> waveform</w:t>
      </w:r>
      <w:r w:rsidR="003B6A86">
        <w:t>,</w:t>
      </w:r>
      <w:r w:rsidR="003044BB" w:rsidRPr="000F7535">
        <w:t xml:space="preserve"> and </w:t>
      </w:r>
      <w:r w:rsidR="003B6A86">
        <w:t xml:space="preserve">it </w:t>
      </w:r>
      <w:r w:rsidR="00B571D8">
        <w:t>happened to reach</w:t>
      </w:r>
      <w:r w:rsidR="003044BB" w:rsidRPr="000F7535">
        <w:t xml:space="preserve"> maximum transmit power for a PUSCH transmission </w:t>
      </w:r>
      <w:r w:rsidR="00296811">
        <w:t xml:space="preserve">(e.g. </w:t>
      </w:r>
      <w:proofErr w:type="spellStart"/>
      <w:r w:rsidR="00296811" w:rsidRPr="00296811">
        <w:rPr>
          <w:i/>
        </w:rPr>
        <w:t>P</w:t>
      </w:r>
      <w:r w:rsidR="00296811" w:rsidRPr="00296811">
        <w:rPr>
          <w:i/>
          <w:vertAlign w:val="subscript"/>
        </w:rPr>
        <w:t>cmax,CP</w:t>
      </w:r>
      <w:proofErr w:type="spellEnd"/>
      <w:r w:rsidR="00296811" w:rsidRPr="00296811">
        <w:rPr>
          <w:i/>
          <w:vertAlign w:val="subscript"/>
        </w:rPr>
        <w:t>-OFDM</w:t>
      </w:r>
      <w:r w:rsidR="00296811">
        <w:t xml:space="preserve">) </w:t>
      </w:r>
      <w:r w:rsidR="003044BB" w:rsidRPr="000F7535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717C1B">
        <w:t>.</w:t>
      </w:r>
      <w:r w:rsidR="00B571D8">
        <w:t xml:space="preserve"> </w:t>
      </w:r>
      <w:r w:rsidR="00717C1B">
        <w:t>T</w:t>
      </w:r>
      <w:r w:rsidR="00222CAD">
        <w:t>hen</w:t>
      </w:r>
      <w:r w:rsidR="003044BB" w:rsidRPr="000F7535">
        <w:t xml:space="preserve"> </w:t>
      </w:r>
      <w:r w:rsidR="003B6A86">
        <w:t>even though</w:t>
      </w:r>
      <w:r w:rsidR="00717C1B">
        <w:t xml:space="preserve"> </w:t>
      </w:r>
      <w:r w:rsidR="003044BB" w:rsidRPr="000F7535">
        <w:t>the UE is indicated with DFT-s-OFDM</w:t>
      </w:r>
      <w:r w:rsidR="00296811">
        <w:t xml:space="preserve"> </w:t>
      </w:r>
      <w:r w:rsidR="00B571D8">
        <w:t xml:space="preserve">waveform </w:t>
      </w:r>
      <w:r w:rsidR="00296811">
        <w:t xml:space="preserve">and </w:t>
      </w:r>
      <w:r w:rsidR="00296811" w:rsidRPr="000F7535">
        <w:t>accumulated TPC command value</w:t>
      </w:r>
      <w:r w:rsidR="00296811">
        <w:t xml:space="preserve"> ≥ 0</w:t>
      </w:r>
      <w:r w:rsidR="003044BB" w:rsidRPr="000F7535">
        <w:t xml:space="preserve"> for another PUSCH transmission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717C1B">
        <w:t>, t</w:t>
      </w:r>
      <w:r w:rsidR="00296811">
        <w:t>he UE’s transmit power is likely to be limited to</w:t>
      </w:r>
      <w:r w:rsidR="003044BB" w:rsidRPr="000F7535">
        <w:t xml:space="preserve"> </w:t>
      </w:r>
      <w:proofErr w:type="spellStart"/>
      <w:r w:rsidR="00296811" w:rsidRPr="00296811">
        <w:rPr>
          <w:i/>
        </w:rPr>
        <w:t>P</w:t>
      </w:r>
      <w:r w:rsidR="00296811" w:rsidRPr="00296811">
        <w:rPr>
          <w:i/>
          <w:vertAlign w:val="subscript"/>
        </w:rPr>
        <w:t>cmax,CP</w:t>
      </w:r>
      <w:proofErr w:type="spellEnd"/>
      <w:r w:rsidR="00296811" w:rsidRPr="00296811">
        <w:rPr>
          <w:i/>
          <w:vertAlign w:val="subscript"/>
        </w:rPr>
        <w:t>-OFDM</w:t>
      </w:r>
      <w:r w:rsidR="00296811">
        <w:t xml:space="preserve"> </w:t>
      </w:r>
      <w:r w:rsidR="00B571D8">
        <w:t>since the current specification</w:t>
      </w:r>
      <w:r w:rsidR="00216C2A">
        <w:t xml:space="preserve"> does not allow the UE to increase its transmit power </w:t>
      </w:r>
      <w:r w:rsidR="005E1133">
        <w:t xml:space="preserve">up to </w:t>
      </w:r>
      <w:proofErr w:type="spellStart"/>
      <w:r w:rsidR="005E1133" w:rsidRPr="00296811">
        <w:rPr>
          <w:i/>
        </w:rPr>
        <w:t>P</w:t>
      </w:r>
      <w:r w:rsidR="005E1133" w:rsidRPr="00296811">
        <w:rPr>
          <w:i/>
          <w:vertAlign w:val="subscript"/>
        </w:rPr>
        <w:t>cmax,</w:t>
      </w:r>
      <w:r w:rsidR="005E1133">
        <w:rPr>
          <w:i/>
          <w:vertAlign w:val="subscript"/>
        </w:rPr>
        <w:t>DFT</w:t>
      </w:r>
      <w:proofErr w:type="spellEnd"/>
      <w:r w:rsidR="005E1133">
        <w:rPr>
          <w:i/>
          <w:vertAlign w:val="subscript"/>
        </w:rPr>
        <w:t>-s</w:t>
      </w:r>
      <w:r w:rsidR="005E1133" w:rsidRPr="00296811">
        <w:rPr>
          <w:i/>
          <w:vertAlign w:val="subscript"/>
        </w:rPr>
        <w:t>-OFDM</w:t>
      </w:r>
      <w:r w:rsidR="005E1133">
        <w:rPr>
          <w:i/>
        </w:rPr>
        <w:t xml:space="preserve"> </w:t>
      </w:r>
      <w:r w:rsidR="005E1133" w:rsidRPr="000F7535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E1133">
        <w:t xml:space="preserve"> </w:t>
      </w:r>
      <w:r w:rsidR="00384539">
        <w:t xml:space="preserve">by </w:t>
      </w:r>
      <w:r w:rsidR="00D0675D">
        <w:t xml:space="preserve">setting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i,l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/>
              </w:rPr>
              <m:t>,l</m:t>
            </m:r>
          </m:e>
        </m:d>
      </m:oMath>
      <w:r w:rsidR="00384539">
        <w:t>.</w:t>
      </w:r>
      <w:r w:rsidR="005E1133">
        <w:t xml:space="preserve"> </w:t>
      </w:r>
      <w:r w:rsidR="00B571D8">
        <w:t xml:space="preserve">As a result, </w:t>
      </w:r>
      <w:r w:rsidR="00222CAD">
        <w:t>the UE does not fully take the benefits from dynamic waveform switching.</w:t>
      </w:r>
      <w:r w:rsidR="005879D3">
        <w:t xml:space="preserve"> </w:t>
      </w:r>
    </w:p>
    <w:p w14:paraId="0B078525" w14:textId="7F4D7A06" w:rsidR="00B571D8" w:rsidRDefault="000A5497" w:rsidP="00EA0BBC">
      <w:pPr>
        <w:adjustRightInd w:val="0"/>
        <w:snapToGrid w:val="0"/>
        <w:spacing w:after="120" w:line="276" w:lineRule="auto"/>
        <w:rPr>
          <w:bCs/>
        </w:rPr>
      </w:pPr>
      <w:r>
        <w:t xml:space="preserve">Given </w:t>
      </w:r>
      <w:r w:rsidR="001520C1">
        <w:rPr>
          <w:bCs/>
        </w:rPr>
        <w:t>no explicit me</w:t>
      </w:r>
      <w:r w:rsidR="00B571D8">
        <w:rPr>
          <w:bCs/>
        </w:rPr>
        <w:t xml:space="preserve">chanism specified for the UE to </w:t>
      </w:r>
      <w:r w:rsidR="00E20CDE">
        <w:rPr>
          <w:bCs/>
        </w:rPr>
        <w:t>increase transmit</w:t>
      </w:r>
      <w:r w:rsidR="001520C1">
        <w:rPr>
          <w:bCs/>
        </w:rPr>
        <w:t xml:space="preserve"> power</w:t>
      </w:r>
      <w:r w:rsidR="00E20CDE">
        <w:rPr>
          <w:bCs/>
        </w:rPr>
        <w:t xml:space="preserve"> beyond </w:t>
      </w:r>
      <w:proofErr w:type="spellStart"/>
      <w:r w:rsidR="00E20CDE" w:rsidRPr="00296811">
        <w:rPr>
          <w:i/>
        </w:rPr>
        <w:t>P</w:t>
      </w:r>
      <w:r w:rsidR="00E20CDE" w:rsidRPr="00296811">
        <w:rPr>
          <w:i/>
          <w:vertAlign w:val="subscript"/>
        </w:rPr>
        <w:t>cmax</w:t>
      </w:r>
      <w:proofErr w:type="gramStart"/>
      <w:r w:rsidR="00E20CDE" w:rsidRPr="00296811">
        <w:rPr>
          <w:i/>
          <w:vertAlign w:val="subscript"/>
        </w:rPr>
        <w:t>,CP</w:t>
      </w:r>
      <w:proofErr w:type="spellEnd"/>
      <w:proofErr w:type="gramEnd"/>
      <w:r w:rsidR="00E20CDE" w:rsidRPr="00296811">
        <w:rPr>
          <w:i/>
          <w:vertAlign w:val="subscript"/>
        </w:rPr>
        <w:t>-OFDM</w:t>
      </w:r>
      <w:r w:rsidR="00E20CDE">
        <w:rPr>
          <w:bCs/>
        </w:rPr>
        <w:t xml:space="preserve"> </w:t>
      </w:r>
      <w:r w:rsidR="00001F14" w:rsidRPr="000F7535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001F14">
        <w:t xml:space="preserve"> </w:t>
      </w:r>
      <w:r w:rsidR="00E20CDE">
        <w:rPr>
          <w:bCs/>
        </w:rPr>
        <w:t>in t</w:t>
      </w:r>
      <w:r w:rsidR="00B571D8">
        <w:rPr>
          <w:bCs/>
        </w:rPr>
        <w:t>his</w:t>
      </w:r>
      <w:r>
        <w:rPr>
          <w:bCs/>
        </w:rPr>
        <w:t xml:space="preserve"> scenario, </w:t>
      </w:r>
      <w:r w:rsidR="00B571D8">
        <w:rPr>
          <w:bCs/>
        </w:rPr>
        <w:t>the concern make</w:t>
      </w:r>
      <w:r w:rsidR="00E20CDE">
        <w:rPr>
          <w:bCs/>
        </w:rPr>
        <w:t>s</w:t>
      </w:r>
      <w:r w:rsidR="00B571D8">
        <w:rPr>
          <w:bCs/>
        </w:rPr>
        <w:t xml:space="preserve"> sense</w:t>
      </w:r>
      <w:r w:rsidR="005955D1">
        <w:rPr>
          <w:bCs/>
        </w:rPr>
        <w:t>,</w:t>
      </w:r>
      <w:r w:rsidR="00B571D8">
        <w:rPr>
          <w:bCs/>
        </w:rPr>
        <w:t xml:space="preserve"> </w:t>
      </w:r>
      <w:r w:rsidR="00E20CDE">
        <w:rPr>
          <w:bCs/>
        </w:rPr>
        <w:t>and the companies may want to figure out whether further optimization is required during the remaining CE maintenance session</w:t>
      </w:r>
      <w:r w:rsidR="00B571D8">
        <w:rPr>
          <w:bCs/>
        </w:rPr>
        <w:t>.</w:t>
      </w:r>
    </w:p>
    <w:p w14:paraId="5CB39E2A" w14:textId="01D5B25B" w:rsidR="0016550F" w:rsidRDefault="00803C67" w:rsidP="00EA0BBC">
      <w:pPr>
        <w:adjustRightInd w:val="0"/>
        <w:snapToGrid w:val="0"/>
        <w:spacing w:after="120" w:line="276" w:lineRule="auto"/>
      </w:pPr>
      <w:r>
        <w:rPr>
          <w:bCs/>
        </w:rPr>
        <w:t xml:space="preserve">With </w:t>
      </w:r>
      <w:r w:rsidR="009522E5">
        <w:rPr>
          <w:bCs/>
        </w:rPr>
        <w:t>DWS PHR developed i</w:t>
      </w:r>
      <w:r w:rsidR="0028358A">
        <w:rPr>
          <w:bCs/>
        </w:rPr>
        <w:t>n Rel.18, a new DWS MAC CE to report</w:t>
      </w:r>
      <w:r w:rsidR="000A2233">
        <w:rPr>
          <w:bCs/>
        </w:rPr>
        <w:t xml:space="preserve"> </w:t>
      </w:r>
      <w:r w:rsidR="009522E5">
        <w:rPr>
          <w:bCs/>
        </w:rPr>
        <w:t xml:space="preserve">DWS </w:t>
      </w:r>
      <w:r w:rsidR="000A2233">
        <w:rPr>
          <w:bCs/>
        </w:rPr>
        <w:t>PHR carrying</w:t>
      </w:r>
      <w:r w:rsidR="0028358A">
        <w:rPr>
          <w:bCs/>
        </w:rPr>
        <w:t xml:space="preserve"> </w:t>
      </w:r>
      <w:r w:rsidR="00EA0BBC">
        <w:rPr>
          <w:bCs/>
        </w:rPr>
        <w:t xml:space="preserve">two </w:t>
      </w:r>
      <w:proofErr w:type="spellStart"/>
      <w:r w:rsidR="00EA0BBC" w:rsidRPr="00296811">
        <w:rPr>
          <w:i/>
        </w:rPr>
        <w:t>P</w:t>
      </w:r>
      <w:r w:rsidR="00EA0BBC" w:rsidRPr="00296811">
        <w:rPr>
          <w:i/>
          <w:vertAlign w:val="subscript"/>
        </w:rPr>
        <w:t>cmax</w:t>
      </w:r>
      <w:proofErr w:type="spellEnd"/>
      <w:r w:rsidR="00EA0BBC">
        <w:rPr>
          <w:bCs/>
        </w:rPr>
        <w:t xml:space="preserve"> of </w:t>
      </w:r>
      <w:r w:rsidR="0028358A">
        <w:rPr>
          <w:bCs/>
        </w:rPr>
        <w:t xml:space="preserve">assumed and actual PUSCH transmission would help </w:t>
      </w:r>
      <w:proofErr w:type="spellStart"/>
      <w:r w:rsidR="0028358A">
        <w:rPr>
          <w:bCs/>
        </w:rPr>
        <w:t>gNB</w:t>
      </w:r>
      <w:proofErr w:type="spellEnd"/>
      <w:r w:rsidR="0028358A">
        <w:rPr>
          <w:bCs/>
        </w:rPr>
        <w:t xml:space="preserve"> </w:t>
      </w:r>
      <w:r>
        <w:rPr>
          <w:bCs/>
        </w:rPr>
        <w:t xml:space="preserve">better </w:t>
      </w:r>
      <w:r w:rsidR="0028358A">
        <w:rPr>
          <w:bCs/>
        </w:rPr>
        <w:t>aware of the</w:t>
      </w:r>
      <w:r w:rsidR="000A2233">
        <w:rPr>
          <w:bCs/>
        </w:rPr>
        <w:t xml:space="preserve"> UE approaching maximum transmit power of CP-OFDM </w:t>
      </w:r>
      <w:r w:rsidR="009522E5">
        <w:rPr>
          <w:bCs/>
        </w:rPr>
        <w:t xml:space="preserve">waveform </w:t>
      </w:r>
      <w:r w:rsidR="000A2233">
        <w:rPr>
          <w:bCs/>
        </w:rPr>
        <w:t xml:space="preserve">and </w:t>
      </w:r>
      <w:r w:rsidR="00680DC8">
        <w:rPr>
          <w:bCs/>
        </w:rPr>
        <w:t>capable f</w:t>
      </w:r>
      <w:r w:rsidR="00C0156C">
        <w:rPr>
          <w:bCs/>
        </w:rPr>
        <w:t>or</w:t>
      </w:r>
      <w:r w:rsidR="000A2233">
        <w:rPr>
          <w:bCs/>
        </w:rPr>
        <w:t xml:space="preserve"> maxi</w:t>
      </w:r>
      <w:r w:rsidR="00C0156C">
        <w:rPr>
          <w:bCs/>
        </w:rPr>
        <w:t>mum transmit power of DFT-s-OFDM</w:t>
      </w:r>
      <w:r w:rsidR="009522E5">
        <w:rPr>
          <w:bCs/>
        </w:rPr>
        <w:t xml:space="preserve"> waveform when it transmits PUSCH</w:t>
      </w:r>
      <w:r w:rsidR="00415020">
        <w:rPr>
          <w:bCs/>
        </w:rPr>
        <w:t>s</w:t>
      </w:r>
      <w:r w:rsidR="009522E5">
        <w:rPr>
          <w:bCs/>
        </w:rPr>
        <w:t xml:space="preserve">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9522E5">
        <w:t xml:space="preserve"> </w:t>
      </w:r>
      <w:r w:rsidR="009522E5">
        <w:rPr>
          <w:bCs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respectively</m:t>
        </m:r>
      </m:oMath>
      <w:r>
        <w:t>.</w:t>
      </w:r>
      <w:r w:rsidR="001D2592">
        <w:t xml:space="preserve"> There would be </w:t>
      </w:r>
      <w:r w:rsidR="005D11C0">
        <w:t xml:space="preserve">fairly </w:t>
      </w:r>
      <w:r w:rsidR="001D2592">
        <w:t>good chance</w:t>
      </w:r>
      <w:r w:rsidR="000A2233">
        <w:rPr>
          <w:bCs/>
        </w:rPr>
        <w:t xml:space="preserve"> </w:t>
      </w:r>
      <w:r w:rsidR="001D2592">
        <w:rPr>
          <w:bCs/>
        </w:rPr>
        <w:t>of the UE b</w:t>
      </w:r>
      <w:r w:rsidR="00E94E49" w:rsidRPr="00B825B8">
        <w:t xml:space="preserve">efore reaching to </w:t>
      </w:r>
      <w:proofErr w:type="spellStart"/>
      <w:r w:rsidR="00EA0BBC" w:rsidRPr="00296811">
        <w:rPr>
          <w:i/>
        </w:rPr>
        <w:t>P</w:t>
      </w:r>
      <w:r w:rsidR="00EA0BBC" w:rsidRPr="00296811">
        <w:rPr>
          <w:i/>
          <w:vertAlign w:val="subscript"/>
        </w:rPr>
        <w:t>cmax,CP</w:t>
      </w:r>
      <w:proofErr w:type="spellEnd"/>
      <w:r w:rsidR="00EA0BBC" w:rsidRPr="00296811">
        <w:rPr>
          <w:i/>
          <w:vertAlign w:val="subscript"/>
        </w:rPr>
        <w:t>-OFDM</w:t>
      </w:r>
      <w:r w:rsidR="00E94E49" w:rsidRPr="00B825B8">
        <w:t xml:space="preserve">, </w:t>
      </w:r>
      <w:proofErr w:type="spellStart"/>
      <w:r w:rsidR="00E94E49" w:rsidRPr="00B825B8">
        <w:t>gNB</w:t>
      </w:r>
      <w:proofErr w:type="spellEnd"/>
      <w:r w:rsidR="00E94E49" w:rsidRPr="00B825B8">
        <w:t xml:space="preserve"> is likely to switch the waveform </w:t>
      </w:r>
      <w:r w:rsidR="001D2592">
        <w:t xml:space="preserve">to DFT-s-OFDM </w:t>
      </w:r>
      <w:r w:rsidR="00E94E49" w:rsidRPr="00B825B8">
        <w:t xml:space="preserve">such that </w:t>
      </w:r>
      <w:r w:rsidR="001D2592">
        <w:t xml:space="preserve">maximum </w:t>
      </w:r>
      <w:r w:rsidR="00EA0BBC">
        <w:t>transmit power</w:t>
      </w:r>
      <w:r w:rsidR="00E94E49" w:rsidRPr="00B825B8">
        <w:t xml:space="preserve"> </w:t>
      </w:r>
      <w:r w:rsidR="00EA0BBC" w:rsidRPr="00B825B8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="00E94E49" w:rsidRPr="00B825B8">
        <w:t xml:space="preserve">would be </w:t>
      </w:r>
      <w:proofErr w:type="spellStart"/>
      <w:r w:rsidR="00EA0BBC" w:rsidRPr="00296811">
        <w:rPr>
          <w:i/>
        </w:rPr>
        <w:t>P</w:t>
      </w:r>
      <w:r w:rsidR="00EA0BBC" w:rsidRPr="00296811">
        <w:rPr>
          <w:i/>
          <w:vertAlign w:val="subscript"/>
        </w:rPr>
        <w:t>cmax,</w:t>
      </w:r>
      <w:r w:rsidR="00EA0BBC">
        <w:rPr>
          <w:i/>
          <w:vertAlign w:val="subscript"/>
        </w:rPr>
        <w:t>DFT</w:t>
      </w:r>
      <w:proofErr w:type="spellEnd"/>
      <w:r w:rsidR="00EA0BBC">
        <w:rPr>
          <w:i/>
          <w:vertAlign w:val="subscript"/>
        </w:rPr>
        <w:t>-s</w:t>
      </w:r>
      <w:r w:rsidR="00EA0BBC" w:rsidRPr="00296811">
        <w:rPr>
          <w:i/>
          <w:vertAlign w:val="subscript"/>
        </w:rPr>
        <w:t>-OFDM</w:t>
      </w:r>
      <w:r w:rsidR="005D11C0">
        <w:t xml:space="preserve"> with more</w:t>
      </w:r>
      <w:r w:rsidR="00B56D96">
        <w:t xml:space="preserve"> extra</w:t>
      </w:r>
      <w:r w:rsidR="005D11C0">
        <w:t xml:space="preserve"> power headroom,</w:t>
      </w:r>
      <w:r w:rsidR="001D2592">
        <w:t xml:space="preserve"> and the UE can </w:t>
      </w:r>
      <w:r w:rsidR="00614420">
        <w:t>get</w:t>
      </w:r>
      <w:r w:rsidR="001D2592">
        <w:t xml:space="preserve"> the be</w:t>
      </w:r>
      <w:r w:rsidR="00F17A2E">
        <w:t>ne</w:t>
      </w:r>
      <w:r w:rsidR="001D2592">
        <w:t xml:space="preserve">fits of </w:t>
      </w:r>
      <w:r w:rsidR="005D11C0">
        <w:t xml:space="preserve">the closed loop power control </w:t>
      </w:r>
      <w:r w:rsidR="001D2592">
        <w:t xml:space="preserve">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TO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1D2592">
        <w:t xml:space="preserve"> by further </w:t>
      </w:r>
      <w:r w:rsidR="005D11C0">
        <w:t xml:space="preserve">boosting </w:t>
      </w:r>
      <w:r w:rsidR="001D2592">
        <w:t>power with accumulated TPC value ≥ 0.</w:t>
      </w:r>
      <w:r w:rsidR="00E96A0A">
        <w:t xml:space="preserve"> </w:t>
      </w:r>
      <w:r w:rsidR="00F21793">
        <w:t xml:space="preserve">Eventually, </w:t>
      </w:r>
      <w:r w:rsidR="0016550F">
        <w:rPr>
          <w:bCs/>
        </w:rPr>
        <w:t xml:space="preserve">it could be considered </w:t>
      </w:r>
      <w:proofErr w:type="spellStart"/>
      <w:r w:rsidR="0016550F">
        <w:rPr>
          <w:bCs/>
        </w:rPr>
        <w:t>gNB</w:t>
      </w:r>
      <w:proofErr w:type="spellEnd"/>
      <w:r w:rsidR="0016550F">
        <w:rPr>
          <w:bCs/>
        </w:rPr>
        <w:t xml:space="preserve"> implementation specific.</w:t>
      </w:r>
    </w:p>
    <w:p w14:paraId="1DC7538D" w14:textId="77777777" w:rsidR="00EB1E11" w:rsidRPr="000C7200" w:rsidRDefault="00EB1E11" w:rsidP="00EA0BBC">
      <w:pPr>
        <w:adjustRightInd w:val="0"/>
        <w:snapToGrid w:val="0"/>
        <w:spacing w:after="120" w:line="276" w:lineRule="auto"/>
        <w:rPr>
          <w:bCs/>
        </w:rPr>
      </w:pPr>
    </w:p>
    <w:p w14:paraId="2A46C7F5" w14:textId="41AFCEC8" w:rsidR="00D67E1A" w:rsidRDefault="003C4036" w:rsidP="00AF2C2C">
      <w:pPr>
        <w:spacing w:before="120" w:after="120" w:line="276" w:lineRule="auto"/>
        <w:ind w:left="426"/>
        <w:contextualSpacing/>
        <w:rPr>
          <w:b/>
          <w:bCs/>
        </w:rPr>
      </w:pPr>
      <w:r>
        <w:rPr>
          <w:b/>
          <w:bCs/>
        </w:rPr>
        <w:t>Observation</w:t>
      </w:r>
      <w:r w:rsidRPr="00AF2C2C">
        <w:rPr>
          <w:b/>
          <w:bCs/>
        </w:rPr>
        <w:t xml:space="preserve"> </w:t>
      </w:r>
      <w:r w:rsidR="00AF2C2C" w:rsidRPr="00AF2C2C">
        <w:rPr>
          <w:b/>
          <w:bCs/>
        </w:rPr>
        <w:t xml:space="preserve">1. For closed loop power control in case of dynamic waveform switching, </w:t>
      </w:r>
      <w:r w:rsidR="00AF2C2C">
        <w:rPr>
          <w:b/>
          <w:bCs/>
        </w:rPr>
        <w:t>no further optimization is not required</w:t>
      </w:r>
      <w:r w:rsidR="00091301">
        <w:rPr>
          <w:b/>
          <w:bCs/>
        </w:rPr>
        <w:t xml:space="preserve"> at least during the CE maintenance session</w:t>
      </w:r>
      <w:r w:rsidR="003A2319">
        <w:rPr>
          <w:b/>
          <w:bCs/>
        </w:rPr>
        <w:t xml:space="preserve"> in Rel.18</w:t>
      </w:r>
      <w:r w:rsidR="00480C28">
        <w:rPr>
          <w:b/>
          <w:bCs/>
        </w:rPr>
        <w:t xml:space="preserve"> since it could be considered </w:t>
      </w:r>
      <w:proofErr w:type="spellStart"/>
      <w:r w:rsidR="00480C28">
        <w:rPr>
          <w:b/>
          <w:bCs/>
        </w:rPr>
        <w:t>gNB</w:t>
      </w:r>
      <w:proofErr w:type="spellEnd"/>
      <w:r w:rsidR="00480C28">
        <w:rPr>
          <w:b/>
          <w:bCs/>
        </w:rPr>
        <w:t xml:space="preserve"> implementation spec</w:t>
      </w:r>
      <w:r w:rsidR="002234F4">
        <w:rPr>
          <w:b/>
          <w:bCs/>
        </w:rPr>
        <w:t>ific.</w:t>
      </w:r>
    </w:p>
    <w:p w14:paraId="162859B7" w14:textId="252D0612" w:rsidR="00112891" w:rsidRPr="003C4036" w:rsidRDefault="00112891" w:rsidP="00112891">
      <w:pPr>
        <w:pStyle w:val="ListParagraph"/>
        <w:numPr>
          <w:ilvl w:val="0"/>
          <w:numId w:val="34"/>
        </w:numPr>
        <w:spacing w:before="120" w:after="120" w:line="276" w:lineRule="auto"/>
        <w:ind w:leftChars="0"/>
        <w:contextualSpacing/>
        <w:rPr>
          <w:b/>
          <w:bCs/>
        </w:rPr>
      </w:pPr>
      <w:r w:rsidRPr="00C90765">
        <w:rPr>
          <w:b/>
          <w:bCs/>
        </w:rPr>
        <w:t>With DWS PHR developed in Rel.18,</w:t>
      </w:r>
      <w:r w:rsidRPr="003C4036">
        <w:rPr>
          <w:b/>
          <w:bCs/>
        </w:rPr>
        <w:t xml:space="preserve"> </w:t>
      </w:r>
      <w:r w:rsidRPr="00C90765">
        <w:rPr>
          <w:b/>
        </w:rPr>
        <w:t>fairly good chance</w:t>
      </w:r>
      <w:r w:rsidRPr="00C90765">
        <w:rPr>
          <w:b/>
          <w:bCs/>
        </w:rPr>
        <w:t xml:space="preserve"> of the UE b</w:t>
      </w:r>
      <w:r w:rsidRPr="00C90765">
        <w:rPr>
          <w:b/>
        </w:rPr>
        <w:t xml:space="preserve">efore reaching to </w:t>
      </w:r>
      <w:proofErr w:type="spellStart"/>
      <w:r w:rsidRPr="00C90765">
        <w:rPr>
          <w:b/>
          <w:i/>
        </w:rPr>
        <w:t>P</w:t>
      </w:r>
      <w:r w:rsidRPr="00C90765">
        <w:rPr>
          <w:b/>
          <w:i/>
          <w:vertAlign w:val="subscript"/>
        </w:rPr>
        <w:t>cmax,CP</w:t>
      </w:r>
      <w:proofErr w:type="spellEnd"/>
      <w:r w:rsidRPr="00C90765">
        <w:rPr>
          <w:b/>
          <w:i/>
          <w:vertAlign w:val="subscript"/>
        </w:rPr>
        <w:t>-OFDM</w:t>
      </w:r>
      <w:r w:rsidRPr="00C90765">
        <w:rPr>
          <w:b/>
        </w:rPr>
        <w:t xml:space="preserve">, </w:t>
      </w:r>
      <w:proofErr w:type="spellStart"/>
      <w:r w:rsidRPr="00C90765">
        <w:rPr>
          <w:b/>
        </w:rPr>
        <w:t>gNB</w:t>
      </w:r>
      <w:proofErr w:type="spellEnd"/>
      <w:r w:rsidRPr="00C90765">
        <w:rPr>
          <w:b/>
        </w:rPr>
        <w:t xml:space="preserve"> is likely to switch the waveform to DFT-s-OFDM such that maximum transmit power at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Pr="00C90765">
        <w:rPr>
          <w:b/>
        </w:rPr>
        <w:t xml:space="preserve">would be </w:t>
      </w:r>
      <w:proofErr w:type="spellStart"/>
      <w:r w:rsidRPr="00C90765">
        <w:rPr>
          <w:b/>
          <w:i/>
        </w:rPr>
        <w:t>P</w:t>
      </w:r>
      <w:r w:rsidRPr="00C90765">
        <w:rPr>
          <w:b/>
          <w:i/>
          <w:vertAlign w:val="subscript"/>
        </w:rPr>
        <w:t>cmax,DFT</w:t>
      </w:r>
      <w:proofErr w:type="spellEnd"/>
      <w:r w:rsidRPr="00C90765">
        <w:rPr>
          <w:b/>
          <w:i/>
          <w:vertAlign w:val="subscript"/>
        </w:rPr>
        <w:t>-s-OFDM</w:t>
      </w:r>
      <w:r w:rsidRPr="00C90765">
        <w:rPr>
          <w:b/>
        </w:rPr>
        <w:t xml:space="preserve"> with more extra power headroom.</w:t>
      </w:r>
    </w:p>
    <w:p w14:paraId="37E794EB" w14:textId="77777777" w:rsidR="00102869" w:rsidRPr="00AF2C2C" w:rsidRDefault="00102869" w:rsidP="00AF2C2C">
      <w:pPr>
        <w:spacing w:before="120" w:after="120" w:line="276" w:lineRule="auto"/>
        <w:ind w:left="426"/>
        <w:contextualSpacing/>
        <w:rPr>
          <w:b/>
          <w:bCs/>
        </w:rPr>
      </w:pPr>
    </w:p>
    <w:p w14:paraId="40EC7795" w14:textId="77777777" w:rsidR="00D67E1A" w:rsidRPr="00D67E1A" w:rsidRDefault="00D67E1A" w:rsidP="00D67E1A">
      <w:pPr>
        <w:spacing w:before="120" w:after="120" w:line="276" w:lineRule="auto"/>
        <w:contextualSpacing/>
        <w:rPr>
          <w:bCs/>
        </w:rPr>
      </w:pPr>
    </w:p>
    <w:p w14:paraId="5506DC73" w14:textId="77777777" w:rsidR="00DE63A0" w:rsidRPr="000F7535" w:rsidRDefault="00DE63A0" w:rsidP="004772D1">
      <w:pPr>
        <w:pStyle w:val="Heading1"/>
        <w:numPr>
          <w:ilvl w:val="0"/>
          <w:numId w:val="1"/>
        </w:numPr>
        <w:ind w:left="426" w:hanging="426"/>
        <w:rPr>
          <w:rFonts w:cs="Times New Roman"/>
          <w:sz w:val="22"/>
          <w:szCs w:val="22"/>
        </w:rPr>
      </w:pPr>
      <w:r w:rsidRPr="000F7535">
        <w:rPr>
          <w:rFonts w:cs="Times New Roman"/>
          <w:sz w:val="22"/>
          <w:szCs w:val="22"/>
        </w:rPr>
        <w:t>Conclusion</w:t>
      </w:r>
    </w:p>
    <w:p w14:paraId="4CAEB567" w14:textId="42A9D053" w:rsidR="00FE6312" w:rsidRPr="000F7535" w:rsidRDefault="00E62527" w:rsidP="00C50C6D">
      <w:pPr>
        <w:pStyle w:val="Proposals"/>
        <w:ind w:firstLineChars="0" w:firstLine="426"/>
        <w:rPr>
          <w:szCs w:val="22"/>
        </w:rPr>
      </w:pPr>
      <w:r w:rsidRPr="000F7535">
        <w:rPr>
          <w:b w:val="0"/>
          <w:szCs w:val="22"/>
        </w:rPr>
        <w:t>In this contribution, several remaining issues on the dynamic waveform switching between DFT-S-OFDM and CP-OFDM for Rel-18 NR cov</w:t>
      </w:r>
      <w:r w:rsidR="005E24BB">
        <w:rPr>
          <w:b w:val="0"/>
          <w:szCs w:val="22"/>
        </w:rPr>
        <w:t>erage enhancement are discussed</w:t>
      </w:r>
      <w:r w:rsidR="00640202" w:rsidRPr="000F7535">
        <w:rPr>
          <w:b w:val="0"/>
          <w:szCs w:val="22"/>
        </w:rPr>
        <w:t>.</w:t>
      </w:r>
    </w:p>
    <w:p w14:paraId="5A4AD659" w14:textId="109C995D" w:rsidR="00112891" w:rsidRDefault="003C4036" w:rsidP="00112891">
      <w:pPr>
        <w:spacing w:before="120" w:after="120" w:line="276" w:lineRule="auto"/>
        <w:ind w:left="426"/>
        <w:contextualSpacing/>
        <w:rPr>
          <w:b/>
          <w:bCs/>
        </w:rPr>
      </w:pPr>
      <w:r>
        <w:rPr>
          <w:b/>
          <w:bCs/>
        </w:rPr>
        <w:t>Observation</w:t>
      </w:r>
      <w:r w:rsidRPr="00AF2C2C">
        <w:rPr>
          <w:b/>
          <w:bCs/>
        </w:rPr>
        <w:t xml:space="preserve"> </w:t>
      </w:r>
      <w:r w:rsidR="00112891" w:rsidRPr="00AF2C2C">
        <w:rPr>
          <w:b/>
          <w:bCs/>
        </w:rPr>
        <w:t xml:space="preserve">1. For closed loop power control in case of dynamic waveform switching, </w:t>
      </w:r>
      <w:r w:rsidR="00112891">
        <w:rPr>
          <w:b/>
          <w:bCs/>
        </w:rPr>
        <w:t xml:space="preserve">no further optimization is not required at least during the CE maintenance session in Rel.18 since it could be considered </w:t>
      </w:r>
      <w:proofErr w:type="spellStart"/>
      <w:r w:rsidR="00112891">
        <w:rPr>
          <w:b/>
          <w:bCs/>
        </w:rPr>
        <w:t>gNB</w:t>
      </w:r>
      <w:proofErr w:type="spellEnd"/>
      <w:r w:rsidR="00112891">
        <w:rPr>
          <w:b/>
          <w:bCs/>
        </w:rPr>
        <w:t xml:space="preserve"> implementation specific.</w:t>
      </w:r>
    </w:p>
    <w:p w14:paraId="040E0002" w14:textId="47526524" w:rsidR="00112891" w:rsidRPr="003C4036" w:rsidRDefault="00112891" w:rsidP="00112891">
      <w:pPr>
        <w:pStyle w:val="ListParagraph"/>
        <w:numPr>
          <w:ilvl w:val="0"/>
          <w:numId w:val="34"/>
        </w:numPr>
        <w:spacing w:before="120" w:after="120" w:line="276" w:lineRule="auto"/>
        <w:ind w:leftChars="0"/>
        <w:contextualSpacing/>
        <w:rPr>
          <w:b/>
          <w:bCs/>
        </w:rPr>
      </w:pPr>
      <w:r w:rsidRPr="00C90765">
        <w:rPr>
          <w:b/>
          <w:bCs/>
        </w:rPr>
        <w:t>With DWS PHR developed in Rel.18,</w:t>
      </w:r>
      <w:r w:rsidRPr="003C4036">
        <w:rPr>
          <w:b/>
          <w:bCs/>
        </w:rPr>
        <w:t xml:space="preserve"> </w:t>
      </w:r>
      <w:r w:rsidRPr="00C90765">
        <w:rPr>
          <w:b/>
        </w:rPr>
        <w:t>fairly good chance</w:t>
      </w:r>
      <w:r w:rsidRPr="00C90765">
        <w:rPr>
          <w:b/>
          <w:bCs/>
        </w:rPr>
        <w:t xml:space="preserve"> of the UE b</w:t>
      </w:r>
      <w:r w:rsidRPr="00C90765">
        <w:rPr>
          <w:b/>
        </w:rPr>
        <w:t xml:space="preserve">efore reaching to </w:t>
      </w:r>
      <w:proofErr w:type="spellStart"/>
      <w:r w:rsidRPr="00C90765">
        <w:rPr>
          <w:b/>
          <w:i/>
        </w:rPr>
        <w:t>P</w:t>
      </w:r>
      <w:r w:rsidRPr="00C90765">
        <w:rPr>
          <w:b/>
          <w:i/>
          <w:vertAlign w:val="subscript"/>
        </w:rPr>
        <w:t>cmax,CP</w:t>
      </w:r>
      <w:proofErr w:type="spellEnd"/>
      <w:r w:rsidRPr="00C90765">
        <w:rPr>
          <w:b/>
          <w:i/>
          <w:vertAlign w:val="subscript"/>
        </w:rPr>
        <w:t>-OFDM</w:t>
      </w:r>
      <w:r w:rsidRPr="00C90765">
        <w:rPr>
          <w:b/>
        </w:rPr>
        <w:t xml:space="preserve">, </w:t>
      </w:r>
      <w:proofErr w:type="spellStart"/>
      <w:r w:rsidRPr="00C90765">
        <w:rPr>
          <w:b/>
        </w:rPr>
        <w:t>gNB</w:t>
      </w:r>
      <w:proofErr w:type="spellEnd"/>
      <w:r w:rsidRPr="00C90765">
        <w:rPr>
          <w:b/>
        </w:rPr>
        <w:t xml:space="preserve"> is likely to switch the waveform to DFT-s-OFDM such that maximum transmit power at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sub>
        </m:sSub>
      </m:oMath>
      <w:r w:rsidRPr="00C90765">
        <w:rPr>
          <w:b/>
        </w:rPr>
        <w:t xml:space="preserve">would be </w:t>
      </w:r>
      <w:proofErr w:type="spellStart"/>
      <w:r w:rsidRPr="00C90765">
        <w:rPr>
          <w:b/>
          <w:i/>
        </w:rPr>
        <w:t>P</w:t>
      </w:r>
      <w:r w:rsidRPr="00C90765">
        <w:rPr>
          <w:b/>
          <w:i/>
          <w:vertAlign w:val="subscript"/>
        </w:rPr>
        <w:t>cmax,DFT</w:t>
      </w:r>
      <w:proofErr w:type="spellEnd"/>
      <w:r w:rsidRPr="00C90765">
        <w:rPr>
          <w:b/>
          <w:i/>
          <w:vertAlign w:val="subscript"/>
        </w:rPr>
        <w:t>-s-OFDM</w:t>
      </w:r>
      <w:r w:rsidRPr="00C90765">
        <w:rPr>
          <w:b/>
        </w:rPr>
        <w:t xml:space="preserve"> with more extra power headroom.</w:t>
      </w:r>
    </w:p>
    <w:p w14:paraId="73691600" w14:textId="77777777" w:rsidR="00EB1E11" w:rsidRPr="00262916" w:rsidRDefault="00EB1E11" w:rsidP="00EB1E11">
      <w:pPr>
        <w:spacing w:before="120" w:after="120" w:line="276" w:lineRule="auto"/>
        <w:ind w:left="426"/>
        <w:contextualSpacing/>
        <w:rPr>
          <w:b/>
          <w:bCs/>
          <w:lang w:val="en-GB"/>
        </w:rPr>
      </w:pPr>
    </w:p>
    <w:p w14:paraId="4A48E000" w14:textId="77777777" w:rsidR="00102869" w:rsidRPr="00AF2C2C" w:rsidRDefault="00102869" w:rsidP="00EB1E11">
      <w:pPr>
        <w:spacing w:before="120" w:after="120" w:line="276" w:lineRule="auto"/>
        <w:ind w:left="426"/>
        <w:contextualSpacing/>
        <w:rPr>
          <w:b/>
          <w:bCs/>
        </w:rPr>
      </w:pPr>
    </w:p>
    <w:p w14:paraId="5FE44A34" w14:textId="22C13903" w:rsidR="00C46AC5" w:rsidRPr="000F7535" w:rsidRDefault="00C46AC5" w:rsidP="00696CB3">
      <w:pPr>
        <w:pStyle w:val="Heading1"/>
        <w:numPr>
          <w:ilvl w:val="0"/>
          <w:numId w:val="1"/>
        </w:numPr>
        <w:ind w:left="426" w:hanging="426"/>
        <w:rPr>
          <w:rFonts w:cs="Times New Roman"/>
          <w:sz w:val="22"/>
          <w:szCs w:val="22"/>
        </w:rPr>
      </w:pPr>
      <w:r w:rsidRPr="000F7535">
        <w:rPr>
          <w:rFonts w:cs="Times New Roman"/>
          <w:sz w:val="22"/>
          <w:szCs w:val="22"/>
        </w:rPr>
        <w:t>Reference</w:t>
      </w:r>
    </w:p>
    <w:p w14:paraId="14BC074C" w14:textId="253F5740" w:rsidR="00FA304C" w:rsidRPr="000F7535" w:rsidRDefault="00A476D5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szCs w:val="22"/>
          <w:lang w:val="en-US"/>
        </w:rPr>
      </w:pPr>
      <w:r w:rsidRPr="000F7535">
        <w:rPr>
          <w:b w:val="0"/>
          <w:sz w:val="22"/>
          <w:szCs w:val="22"/>
          <w:lang w:val="en-US"/>
        </w:rPr>
        <w:t xml:space="preserve">[1] </w:t>
      </w:r>
      <w:r w:rsidR="00BB25B6">
        <w:rPr>
          <w:b w:val="0"/>
          <w:sz w:val="22"/>
          <w:szCs w:val="22"/>
          <w:lang w:val="en-US"/>
        </w:rPr>
        <w:t>R1-2309926</w:t>
      </w:r>
      <w:r w:rsidR="00FA304C" w:rsidRPr="000F7535">
        <w:rPr>
          <w:b w:val="0"/>
          <w:sz w:val="22"/>
          <w:szCs w:val="22"/>
          <w:lang w:val="en-US"/>
        </w:rPr>
        <w:t>, “</w:t>
      </w:r>
      <w:r w:rsidR="00BB25B6" w:rsidRPr="00BB25B6">
        <w:rPr>
          <w:b w:val="0"/>
          <w:sz w:val="22"/>
          <w:szCs w:val="22"/>
          <w:lang w:val="en-US"/>
        </w:rPr>
        <w:t>Remaining issues on dynamic switching between DFT-s-OFDM and CP-OFDM</w:t>
      </w:r>
      <w:r w:rsidR="00FA304C" w:rsidRPr="000F7535">
        <w:rPr>
          <w:b w:val="0"/>
          <w:sz w:val="22"/>
          <w:szCs w:val="22"/>
          <w:lang w:val="en-US"/>
        </w:rPr>
        <w:t xml:space="preserve">”, </w:t>
      </w:r>
      <w:r w:rsidR="00BB25B6" w:rsidRPr="00BB25B6">
        <w:rPr>
          <w:b w:val="0"/>
          <w:sz w:val="22"/>
          <w:szCs w:val="22"/>
          <w:lang w:val="en-US"/>
        </w:rPr>
        <w:t>Nokia, Nokia Shanghai Bell</w:t>
      </w:r>
    </w:p>
    <w:sectPr w:rsidR="00FA304C" w:rsidRPr="000F7535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FAB65" w14:textId="77777777" w:rsidR="00BE67C3" w:rsidRDefault="00BE67C3" w:rsidP="00D30654">
      <w:pPr>
        <w:spacing w:after="0" w:line="240" w:lineRule="auto"/>
      </w:pPr>
      <w:r>
        <w:separator/>
      </w:r>
    </w:p>
  </w:endnote>
  <w:endnote w:type="continuationSeparator" w:id="0">
    <w:p w14:paraId="06B5BD92" w14:textId="77777777" w:rsidR="00BE67C3" w:rsidRDefault="00BE67C3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D3FF3" w14:textId="77777777" w:rsidR="00F93EB5" w:rsidRDefault="00F93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E4990" w14:textId="77777777" w:rsidR="00BE67C3" w:rsidRDefault="00BE67C3" w:rsidP="00D30654">
      <w:pPr>
        <w:spacing w:after="0" w:line="240" w:lineRule="auto"/>
      </w:pPr>
      <w:r>
        <w:separator/>
      </w:r>
    </w:p>
  </w:footnote>
  <w:footnote w:type="continuationSeparator" w:id="0">
    <w:p w14:paraId="4F9A7EFF" w14:textId="77777777" w:rsidR="00BE67C3" w:rsidRDefault="00BE67C3" w:rsidP="00D3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E068B" w14:textId="77777777" w:rsidR="00BA6DB1" w:rsidRDefault="00BA6D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3FD7455"/>
    <w:multiLevelType w:val="hybridMultilevel"/>
    <w:tmpl w:val="6BD8C5B4"/>
    <w:lvl w:ilvl="0" w:tplc="3E3AB1E0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1" w:tplc="6302AF04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2" w:tplc="DC401D04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3" w:tplc="655A8E38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4" w:tplc="684E0108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5" w:tplc="0A28FBA0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6" w:tplc="DF9AC47E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7" w:tplc="98E4036E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  <w:lvl w:ilvl="8" w:tplc="D1228B16">
      <w:start w:val="1"/>
      <w:numFmt w:val="bullet"/>
      <w:lvlText w:val=""/>
      <w:lvlJc w:val="left"/>
      <w:pPr>
        <w:ind w:left="1520" w:hanging="360"/>
      </w:pPr>
      <w:rPr>
        <w:rFonts w:ascii="Symbol" w:hAnsi="Symbol"/>
      </w:rPr>
    </w:lvl>
  </w:abstractNum>
  <w:abstractNum w:abstractNumId="3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>
    <w:nsid w:val="160B57E4"/>
    <w:multiLevelType w:val="hybridMultilevel"/>
    <w:tmpl w:val="FD622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856DA"/>
    <w:multiLevelType w:val="hybridMultilevel"/>
    <w:tmpl w:val="7B9800D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0745F0"/>
    <w:multiLevelType w:val="hybridMultilevel"/>
    <w:tmpl w:val="BCFA4C30"/>
    <w:lvl w:ilvl="0" w:tplc="04090005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7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59B"/>
    <w:multiLevelType w:val="hybridMultilevel"/>
    <w:tmpl w:val="CDEC7ED8"/>
    <w:lvl w:ilvl="0" w:tplc="09381646">
      <w:numFmt w:val="bullet"/>
      <w:lvlText w:val="•"/>
      <w:lvlJc w:val="left"/>
      <w:pPr>
        <w:ind w:left="114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7220130"/>
    <w:multiLevelType w:val="hybridMultilevel"/>
    <w:tmpl w:val="7CEE4724"/>
    <w:lvl w:ilvl="0" w:tplc="09381646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805FB6"/>
    <w:multiLevelType w:val="hybridMultilevel"/>
    <w:tmpl w:val="3A9A82D4"/>
    <w:lvl w:ilvl="0" w:tplc="AA308EE6">
      <w:start w:val="1"/>
      <w:numFmt w:val="decimal"/>
      <w:pStyle w:val="Heading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38C17FA">
      <w:start w:val="1"/>
      <w:numFmt w:val="upperLetter"/>
      <w:lvlText w:val="%2."/>
      <w:lvlJc w:val="left"/>
      <w:pPr>
        <w:ind w:left="760" w:hanging="4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11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33DAA"/>
    <w:multiLevelType w:val="hybridMultilevel"/>
    <w:tmpl w:val="343A05FE"/>
    <w:lvl w:ilvl="0" w:tplc="1EA0313C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C07816"/>
    <w:multiLevelType w:val="multilevel"/>
    <w:tmpl w:val="5E7AF174"/>
    <w:lvl w:ilvl="0">
      <w:start w:val="150"/>
      <w:numFmt w:val="bullet"/>
      <w:lvlText w:val="-"/>
      <w:lvlJc w:val="left"/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A0D09"/>
    <w:multiLevelType w:val="hybridMultilevel"/>
    <w:tmpl w:val="CEF41D80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6">
    <w:nsid w:val="38C9476E"/>
    <w:multiLevelType w:val="hybridMultilevel"/>
    <w:tmpl w:val="4BA8C31A"/>
    <w:styleLink w:val="StyleBulletedSymbolsymbolLeft025Hanging02513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8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9">
    <w:nsid w:val="3DAC1DDD"/>
    <w:multiLevelType w:val="hybridMultilevel"/>
    <w:tmpl w:val="AB847E08"/>
    <w:lvl w:ilvl="0" w:tplc="87CE86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CE6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24A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FA632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D4E18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7D256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7B41E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6808A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52C93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>
    <w:nsid w:val="47431852"/>
    <w:multiLevelType w:val="hybridMultilevel"/>
    <w:tmpl w:val="7272D8EE"/>
    <w:lvl w:ilvl="0" w:tplc="8B44315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>
    <w:nsid w:val="4CCE4749"/>
    <w:multiLevelType w:val="multilevel"/>
    <w:tmpl w:val="0F44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1142475"/>
    <w:multiLevelType w:val="hybridMultilevel"/>
    <w:tmpl w:val="5914C64E"/>
    <w:lvl w:ilvl="0" w:tplc="09381646">
      <w:numFmt w:val="bullet"/>
      <w:lvlText w:val="•"/>
      <w:lvlJc w:val="left"/>
      <w:pPr>
        <w:ind w:left="114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11701B"/>
    <w:multiLevelType w:val="multilevel"/>
    <w:tmpl w:val="076AAD22"/>
    <w:lvl w:ilvl="0">
      <w:start w:val="1"/>
      <w:numFmt w:val="bullet"/>
      <w:lvlText w:val="o"/>
      <w:lvlJc w:val="left"/>
      <w:pPr>
        <w:tabs>
          <w:tab w:val="num" w:pos="363"/>
        </w:tabs>
        <w:ind w:left="363" w:hanging="363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703"/>
        </w:tabs>
        <w:ind w:left="703" w:hanging="36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043"/>
        </w:tabs>
        <w:ind w:left="1043" w:hanging="363"/>
      </w:pPr>
      <w:rPr>
        <w:rFonts w:ascii="Wingdings" w:hAnsi="Wingdings" w:hint="default"/>
        <w:sz w:val="20"/>
      </w:rPr>
    </w:lvl>
    <w:lvl w:ilvl="3">
      <w:start w:val="1"/>
      <w:numFmt w:val="bullet"/>
      <w:lvlText w:val=""/>
      <w:lvlJc w:val="left"/>
      <w:pPr>
        <w:tabs>
          <w:tab w:val="num" w:pos="1383"/>
        </w:tabs>
        <w:ind w:left="1383" w:hanging="363"/>
      </w:pPr>
      <w:rPr>
        <w:rFonts w:ascii="Symbol" w:hAnsi="Symbol" w:hint="default"/>
        <w:sz w:val="20"/>
      </w:rPr>
    </w:lvl>
    <w:lvl w:ilvl="4">
      <w:start w:val="1"/>
      <w:numFmt w:val="bullet"/>
      <w:lvlText w:val=""/>
      <w:lvlJc w:val="left"/>
      <w:pPr>
        <w:tabs>
          <w:tab w:val="num" w:pos="1723"/>
        </w:tabs>
        <w:ind w:left="1723" w:hanging="363"/>
      </w:pPr>
      <w:rPr>
        <w:rFonts w:ascii="Wingdings" w:hAnsi="Wingdings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2063"/>
        </w:tabs>
        <w:ind w:left="2063" w:hanging="363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2403"/>
        </w:tabs>
        <w:ind w:left="2403" w:hanging="363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3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3083"/>
        </w:tabs>
        <w:ind w:left="3083" w:hanging="363"/>
      </w:pPr>
      <w:rPr>
        <w:rFonts w:ascii="Symbol" w:hAnsi="Symbol" w:hint="default"/>
        <w:sz w:val="20"/>
      </w:rPr>
    </w:lvl>
  </w:abstractNum>
  <w:abstractNum w:abstractNumId="25">
    <w:nsid w:val="59DD410D"/>
    <w:multiLevelType w:val="hybridMultilevel"/>
    <w:tmpl w:val="8402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27">
    <w:nsid w:val="5F1F7E58"/>
    <w:multiLevelType w:val="hybridMultilevel"/>
    <w:tmpl w:val="8FF4EA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Heading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7777E82"/>
    <w:multiLevelType w:val="hybridMultilevel"/>
    <w:tmpl w:val="F15611F0"/>
    <w:lvl w:ilvl="0" w:tplc="FFFFFFFF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768B7432"/>
    <w:multiLevelType w:val="hybridMultilevel"/>
    <w:tmpl w:val="CB483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BD31E87"/>
    <w:multiLevelType w:val="hybridMultilevel"/>
    <w:tmpl w:val="09DCA34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  <w:lvlOverride w:ilvl="0">
      <w:startOverride w:val="1"/>
    </w:lvlOverride>
  </w:num>
  <w:num w:numId="3">
    <w:abstractNumId w:val="28"/>
  </w:num>
  <w:num w:numId="4">
    <w:abstractNumId w:val="14"/>
  </w:num>
  <w:num w:numId="5">
    <w:abstractNumId w:val="11"/>
  </w:num>
  <w:num w:numId="6">
    <w:abstractNumId w:val="16"/>
  </w:num>
  <w:num w:numId="7">
    <w:abstractNumId w:val="3"/>
  </w:num>
  <w:num w:numId="8">
    <w:abstractNumId w:val="31"/>
  </w:num>
  <w:num w:numId="9">
    <w:abstractNumId w:val="0"/>
  </w:num>
  <w:num w:numId="10">
    <w:abstractNumId w:val="5"/>
  </w:num>
  <w:num w:numId="11">
    <w:abstractNumId w:val="21"/>
  </w:num>
  <w:num w:numId="12">
    <w:abstractNumId w:val="13"/>
  </w:num>
  <w:num w:numId="13">
    <w:abstractNumId w:val="32"/>
  </w:num>
  <w:num w:numId="14">
    <w:abstractNumId w:val="25"/>
  </w:num>
  <w:num w:numId="15">
    <w:abstractNumId w:val="10"/>
  </w:num>
  <w:num w:numId="16">
    <w:abstractNumId w:val="7"/>
  </w:num>
  <w:num w:numId="17">
    <w:abstractNumId w:val="12"/>
  </w:num>
  <w:num w:numId="18">
    <w:abstractNumId w:val="33"/>
  </w:num>
  <w:num w:numId="19">
    <w:abstractNumId w:val="15"/>
  </w:num>
  <w:num w:numId="20">
    <w:abstractNumId w:val="2"/>
  </w:num>
  <w:num w:numId="21">
    <w:abstractNumId w:val="19"/>
  </w:num>
  <w:num w:numId="22">
    <w:abstractNumId w:val="24"/>
  </w:num>
  <w:num w:numId="23">
    <w:abstractNumId w:val="18"/>
  </w:num>
  <w:num w:numId="24">
    <w:abstractNumId w:val="23"/>
  </w:num>
  <w:num w:numId="25">
    <w:abstractNumId w:val="27"/>
  </w:num>
  <w:num w:numId="26">
    <w:abstractNumId w:val="4"/>
  </w:num>
  <w:num w:numId="27">
    <w:abstractNumId w:val="9"/>
  </w:num>
  <w:num w:numId="28">
    <w:abstractNumId w:val="6"/>
  </w:num>
  <w:num w:numId="29">
    <w:abstractNumId w:val="1"/>
  </w:num>
  <w:num w:numId="30">
    <w:abstractNumId w:val="30"/>
  </w:num>
  <w:num w:numId="31">
    <w:abstractNumId w:val="29"/>
  </w:num>
  <w:num w:numId="32">
    <w:abstractNumId w:val="20"/>
  </w:num>
  <w:num w:numId="33">
    <w:abstractNumId w:val="22"/>
  </w:num>
  <w:num w:numId="3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093"/>
    <w:rsid w:val="000011A5"/>
    <w:rsid w:val="00001A55"/>
    <w:rsid w:val="00001F14"/>
    <w:rsid w:val="000028C9"/>
    <w:rsid w:val="000038F2"/>
    <w:rsid w:val="00003F50"/>
    <w:rsid w:val="00004A65"/>
    <w:rsid w:val="0000605B"/>
    <w:rsid w:val="0000693B"/>
    <w:rsid w:val="00006CAB"/>
    <w:rsid w:val="00007DE7"/>
    <w:rsid w:val="00007F94"/>
    <w:rsid w:val="00010F1E"/>
    <w:rsid w:val="00012103"/>
    <w:rsid w:val="000121F9"/>
    <w:rsid w:val="0001352E"/>
    <w:rsid w:val="000139AE"/>
    <w:rsid w:val="00013E94"/>
    <w:rsid w:val="00013FEF"/>
    <w:rsid w:val="00015105"/>
    <w:rsid w:val="00015A73"/>
    <w:rsid w:val="0001692A"/>
    <w:rsid w:val="00020949"/>
    <w:rsid w:val="00020EEB"/>
    <w:rsid w:val="000210BF"/>
    <w:rsid w:val="000226B2"/>
    <w:rsid w:val="00022EDE"/>
    <w:rsid w:val="0002317B"/>
    <w:rsid w:val="00023AD1"/>
    <w:rsid w:val="00023F06"/>
    <w:rsid w:val="000246EC"/>
    <w:rsid w:val="00024795"/>
    <w:rsid w:val="000252B9"/>
    <w:rsid w:val="000261E9"/>
    <w:rsid w:val="00026735"/>
    <w:rsid w:val="00026AE1"/>
    <w:rsid w:val="00027871"/>
    <w:rsid w:val="00027AA9"/>
    <w:rsid w:val="0003080C"/>
    <w:rsid w:val="00031AF5"/>
    <w:rsid w:val="00031F18"/>
    <w:rsid w:val="0003212A"/>
    <w:rsid w:val="0003278D"/>
    <w:rsid w:val="000341CD"/>
    <w:rsid w:val="000345C4"/>
    <w:rsid w:val="00034D1C"/>
    <w:rsid w:val="000356F7"/>
    <w:rsid w:val="00035964"/>
    <w:rsid w:val="00035AC0"/>
    <w:rsid w:val="00035BD3"/>
    <w:rsid w:val="0003637C"/>
    <w:rsid w:val="000375D5"/>
    <w:rsid w:val="00037F0D"/>
    <w:rsid w:val="00040A2C"/>
    <w:rsid w:val="0004170A"/>
    <w:rsid w:val="00041C1B"/>
    <w:rsid w:val="0004376C"/>
    <w:rsid w:val="00043E2E"/>
    <w:rsid w:val="000445C7"/>
    <w:rsid w:val="0004467A"/>
    <w:rsid w:val="00044E04"/>
    <w:rsid w:val="00045717"/>
    <w:rsid w:val="00045B0D"/>
    <w:rsid w:val="00046ECE"/>
    <w:rsid w:val="00047C81"/>
    <w:rsid w:val="00047CD2"/>
    <w:rsid w:val="00047D2F"/>
    <w:rsid w:val="00050A07"/>
    <w:rsid w:val="00052721"/>
    <w:rsid w:val="00052A39"/>
    <w:rsid w:val="00052FF9"/>
    <w:rsid w:val="00054468"/>
    <w:rsid w:val="00054D07"/>
    <w:rsid w:val="00056054"/>
    <w:rsid w:val="00057041"/>
    <w:rsid w:val="00057A9B"/>
    <w:rsid w:val="0006013D"/>
    <w:rsid w:val="00060A92"/>
    <w:rsid w:val="00061B7D"/>
    <w:rsid w:val="0006209D"/>
    <w:rsid w:val="0006227C"/>
    <w:rsid w:val="0006357F"/>
    <w:rsid w:val="00063F04"/>
    <w:rsid w:val="00065637"/>
    <w:rsid w:val="00065DCE"/>
    <w:rsid w:val="00066719"/>
    <w:rsid w:val="000669F0"/>
    <w:rsid w:val="00067CD6"/>
    <w:rsid w:val="00071383"/>
    <w:rsid w:val="00074569"/>
    <w:rsid w:val="00074998"/>
    <w:rsid w:val="000749EB"/>
    <w:rsid w:val="00074AB3"/>
    <w:rsid w:val="000752C7"/>
    <w:rsid w:val="000766BE"/>
    <w:rsid w:val="00076A45"/>
    <w:rsid w:val="000777D9"/>
    <w:rsid w:val="00077861"/>
    <w:rsid w:val="00082447"/>
    <w:rsid w:val="00082F1F"/>
    <w:rsid w:val="0008332C"/>
    <w:rsid w:val="00083623"/>
    <w:rsid w:val="000842CF"/>
    <w:rsid w:val="00084680"/>
    <w:rsid w:val="0008774E"/>
    <w:rsid w:val="0008774F"/>
    <w:rsid w:val="00087E6E"/>
    <w:rsid w:val="0009000C"/>
    <w:rsid w:val="0009085C"/>
    <w:rsid w:val="000909BA"/>
    <w:rsid w:val="000909DA"/>
    <w:rsid w:val="00090DE1"/>
    <w:rsid w:val="00090F5C"/>
    <w:rsid w:val="00091301"/>
    <w:rsid w:val="00092020"/>
    <w:rsid w:val="0009257C"/>
    <w:rsid w:val="00092917"/>
    <w:rsid w:val="00092D59"/>
    <w:rsid w:val="00094150"/>
    <w:rsid w:val="00094AC3"/>
    <w:rsid w:val="000951F4"/>
    <w:rsid w:val="0009799A"/>
    <w:rsid w:val="00097BE8"/>
    <w:rsid w:val="000A00AE"/>
    <w:rsid w:val="000A1C02"/>
    <w:rsid w:val="000A2233"/>
    <w:rsid w:val="000A2616"/>
    <w:rsid w:val="000A407B"/>
    <w:rsid w:val="000A429C"/>
    <w:rsid w:val="000A447E"/>
    <w:rsid w:val="000A5252"/>
    <w:rsid w:val="000A5497"/>
    <w:rsid w:val="000A56C1"/>
    <w:rsid w:val="000A59B0"/>
    <w:rsid w:val="000A5E61"/>
    <w:rsid w:val="000A65F7"/>
    <w:rsid w:val="000A6715"/>
    <w:rsid w:val="000A69D8"/>
    <w:rsid w:val="000A74A9"/>
    <w:rsid w:val="000A7D0D"/>
    <w:rsid w:val="000B051D"/>
    <w:rsid w:val="000B20D4"/>
    <w:rsid w:val="000B263D"/>
    <w:rsid w:val="000B2DCE"/>
    <w:rsid w:val="000B2E2F"/>
    <w:rsid w:val="000B3719"/>
    <w:rsid w:val="000B38F3"/>
    <w:rsid w:val="000B4202"/>
    <w:rsid w:val="000B4500"/>
    <w:rsid w:val="000B45D4"/>
    <w:rsid w:val="000B5357"/>
    <w:rsid w:val="000B5592"/>
    <w:rsid w:val="000B7486"/>
    <w:rsid w:val="000C0037"/>
    <w:rsid w:val="000C0D08"/>
    <w:rsid w:val="000C19B6"/>
    <w:rsid w:val="000C2089"/>
    <w:rsid w:val="000C24C7"/>
    <w:rsid w:val="000C2EFD"/>
    <w:rsid w:val="000C42FD"/>
    <w:rsid w:val="000C45F7"/>
    <w:rsid w:val="000C6453"/>
    <w:rsid w:val="000C68A1"/>
    <w:rsid w:val="000C7200"/>
    <w:rsid w:val="000C737A"/>
    <w:rsid w:val="000C772D"/>
    <w:rsid w:val="000C79DF"/>
    <w:rsid w:val="000C7F43"/>
    <w:rsid w:val="000D044D"/>
    <w:rsid w:val="000D0EF1"/>
    <w:rsid w:val="000D19B7"/>
    <w:rsid w:val="000D1B38"/>
    <w:rsid w:val="000D1BD1"/>
    <w:rsid w:val="000D2DF7"/>
    <w:rsid w:val="000D572C"/>
    <w:rsid w:val="000D57D5"/>
    <w:rsid w:val="000D6540"/>
    <w:rsid w:val="000D66D0"/>
    <w:rsid w:val="000E0C43"/>
    <w:rsid w:val="000E1604"/>
    <w:rsid w:val="000E1D15"/>
    <w:rsid w:val="000E27ED"/>
    <w:rsid w:val="000E2B00"/>
    <w:rsid w:val="000E2B6F"/>
    <w:rsid w:val="000E3423"/>
    <w:rsid w:val="000E4730"/>
    <w:rsid w:val="000E57B7"/>
    <w:rsid w:val="000E61DE"/>
    <w:rsid w:val="000E6404"/>
    <w:rsid w:val="000E7C34"/>
    <w:rsid w:val="000F03EB"/>
    <w:rsid w:val="000F0F7D"/>
    <w:rsid w:val="000F1025"/>
    <w:rsid w:val="000F122C"/>
    <w:rsid w:val="000F2690"/>
    <w:rsid w:val="000F2E3C"/>
    <w:rsid w:val="000F3036"/>
    <w:rsid w:val="000F39F2"/>
    <w:rsid w:val="000F46EB"/>
    <w:rsid w:val="000F5503"/>
    <w:rsid w:val="000F5807"/>
    <w:rsid w:val="000F7535"/>
    <w:rsid w:val="000F79F6"/>
    <w:rsid w:val="000F7CC0"/>
    <w:rsid w:val="00100619"/>
    <w:rsid w:val="00102536"/>
    <w:rsid w:val="00102869"/>
    <w:rsid w:val="001041A5"/>
    <w:rsid w:val="00104D33"/>
    <w:rsid w:val="00105360"/>
    <w:rsid w:val="00105F7E"/>
    <w:rsid w:val="00106F7F"/>
    <w:rsid w:val="001076B8"/>
    <w:rsid w:val="00110477"/>
    <w:rsid w:val="00112891"/>
    <w:rsid w:val="00114911"/>
    <w:rsid w:val="00116FFB"/>
    <w:rsid w:val="00117211"/>
    <w:rsid w:val="00117A4D"/>
    <w:rsid w:val="00121350"/>
    <w:rsid w:val="00122A95"/>
    <w:rsid w:val="00122CC1"/>
    <w:rsid w:val="001230B8"/>
    <w:rsid w:val="00123409"/>
    <w:rsid w:val="0012398E"/>
    <w:rsid w:val="00123A05"/>
    <w:rsid w:val="00123F9E"/>
    <w:rsid w:val="00124374"/>
    <w:rsid w:val="00124CEA"/>
    <w:rsid w:val="00125EA6"/>
    <w:rsid w:val="00130199"/>
    <w:rsid w:val="00131B6F"/>
    <w:rsid w:val="00133727"/>
    <w:rsid w:val="00136213"/>
    <w:rsid w:val="0013640C"/>
    <w:rsid w:val="0013779D"/>
    <w:rsid w:val="00137FC8"/>
    <w:rsid w:val="00141F5E"/>
    <w:rsid w:val="00143FBC"/>
    <w:rsid w:val="00144051"/>
    <w:rsid w:val="0014499A"/>
    <w:rsid w:val="00145D4E"/>
    <w:rsid w:val="0014789B"/>
    <w:rsid w:val="001509B2"/>
    <w:rsid w:val="00150A49"/>
    <w:rsid w:val="00151604"/>
    <w:rsid w:val="0015195A"/>
    <w:rsid w:val="00151C8D"/>
    <w:rsid w:val="001520C1"/>
    <w:rsid w:val="00152CD0"/>
    <w:rsid w:val="0015356E"/>
    <w:rsid w:val="00154EE1"/>
    <w:rsid w:val="001554A0"/>
    <w:rsid w:val="001554D9"/>
    <w:rsid w:val="001605B4"/>
    <w:rsid w:val="00160EC7"/>
    <w:rsid w:val="001621BF"/>
    <w:rsid w:val="00162A85"/>
    <w:rsid w:val="00162E36"/>
    <w:rsid w:val="0016449C"/>
    <w:rsid w:val="0016550F"/>
    <w:rsid w:val="001658E7"/>
    <w:rsid w:val="00165D14"/>
    <w:rsid w:val="0016661B"/>
    <w:rsid w:val="00166C0D"/>
    <w:rsid w:val="00167024"/>
    <w:rsid w:val="0016767D"/>
    <w:rsid w:val="0016779C"/>
    <w:rsid w:val="00170281"/>
    <w:rsid w:val="00171172"/>
    <w:rsid w:val="001712E0"/>
    <w:rsid w:val="00171986"/>
    <w:rsid w:val="0017327A"/>
    <w:rsid w:val="00174EC6"/>
    <w:rsid w:val="00175AA6"/>
    <w:rsid w:val="00176F0B"/>
    <w:rsid w:val="00184C8F"/>
    <w:rsid w:val="00184F56"/>
    <w:rsid w:val="00184F73"/>
    <w:rsid w:val="001854EF"/>
    <w:rsid w:val="0018560B"/>
    <w:rsid w:val="0018590A"/>
    <w:rsid w:val="00185E47"/>
    <w:rsid w:val="00186789"/>
    <w:rsid w:val="001869AF"/>
    <w:rsid w:val="00187095"/>
    <w:rsid w:val="001905B4"/>
    <w:rsid w:val="00190AA0"/>
    <w:rsid w:val="00190D00"/>
    <w:rsid w:val="001911FD"/>
    <w:rsid w:val="00192268"/>
    <w:rsid w:val="00192DE4"/>
    <w:rsid w:val="001934B2"/>
    <w:rsid w:val="00195087"/>
    <w:rsid w:val="001950B1"/>
    <w:rsid w:val="00196137"/>
    <w:rsid w:val="00197B64"/>
    <w:rsid w:val="00197C14"/>
    <w:rsid w:val="001A1EB1"/>
    <w:rsid w:val="001A4027"/>
    <w:rsid w:val="001A486C"/>
    <w:rsid w:val="001A4D68"/>
    <w:rsid w:val="001A61AB"/>
    <w:rsid w:val="001A66B6"/>
    <w:rsid w:val="001B0EDE"/>
    <w:rsid w:val="001B15FE"/>
    <w:rsid w:val="001B19FC"/>
    <w:rsid w:val="001B57F8"/>
    <w:rsid w:val="001B6029"/>
    <w:rsid w:val="001B7A87"/>
    <w:rsid w:val="001C1D31"/>
    <w:rsid w:val="001C2260"/>
    <w:rsid w:val="001C2619"/>
    <w:rsid w:val="001C2D5F"/>
    <w:rsid w:val="001C4CCD"/>
    <w:rsid w:val="001C4D3D"/>
    <w:rsid w:val="001C4F0A"/>
    <w:rsid w:val="001C5175"/>
    <w:rsid w:val="001C5B20"/>
    <w:rsid w:val="001C5D48"/>
    <w:rsid w:val="001C6941"/>
    <w:rsid w:val="001C71B8"/>
    <w:rsid w:val="001C7C78"/>
    <w:rsid w:val="001D09A2"/>
    <w:rsid w:val="001D1ED0"/>
    <w:rsid w:val="001D227C"/>
    <w:rsid w:val="001D2592"/>
    <w:rsid w:val="001D32FE"/>
    <w:rsid w:val="001D39CD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0DDF"/>
    <w:rsid w:val="001E0F35"/>
    <w:rsid w:val="001E45C6"/>
    <w:rsid w:val="001E66DC"/>
    <w:rsid w:val="001E6E6D"/>
    <w:rsid w:val="001E78DE"/>
    <w:rsid w:val="001F0A3A"/>
    <w:rsid w:val="001F0CD8"/>
    <w:rsid w:val="001F1760"/>
    <w:rsid w:val="001F24CE"/>
    <w:rsid w:val="001F2970"/>
    <w:rsid w:val="001F2C37"/>
    <w:rsid w:val="001F3EF4"/>
    <w:rsid w:val="001F54EB"/>
    <w:rsid w:val="001F63F9"/>
    <w:rsid w:val="002005D5"/>
    <w:rsid w:val="0020118A"/>
    <w:rsid w:val="00201626"/>
    <w:rsid w:val="002035FF"/>
    <w:rsid w:val="00203824"/>
    <w:rsid w:val="0020472E"/>
    <w:rsid w:val="002055A8"/>
    <w:rsid w:val="00206230"/>
    <w:rsid w:val="00206FE5"/>
    <w:rsid w:val="0021121A"/>
    <w:rsid w:val="002121BD"/>
    <w:rsid w:val="00212380"/>
    <w:rsid w:val="00213107"/>
    <w:rsid w:val="00215222"/>
    <w:rsid w:val="0021573D"/>
    <w:rsid w:val="00215E54"/>
    <w:rsid w:val="00216C2A"/>
    <w:rsid w:val="00217976"/>
    <w:rsid w:val="00217A3B"/>
    <w:rsid w:val="00217D02"/>
    <w:rsid w:val="002203A7"/>
    <w:rsid w:val="0022045D"/>
    <w:rsid w:val="0022145F"/>
    <w:rsid w:val="0022156C"/>
    <w:rsid w:val="00221E38"/>
    <w:rsid w:val="00222CAD"/>
    <w:rsid w:val="00222DA2"/>
    <w:rsid w:val="002234F4"/>
    <w:rsid w:val="00223B56"/>
    <w:rsid w:val="00223E8B"/>
    <w:rsid w:val="002240C3"/>
    <w:rsid w:val="00224E72"/>
    <w:rsid w:val="002255F7"/>
    <w:rsid w:val="002263C6"/>
    <w:rsid w:val="00226721"/>
    <w:rsid w:val="0022724E"/>
    <w:rsid w:val="00230427"/>
    <w:rsid w:val="00231363"/>
    <w:rsid w:val="002319D5"/>
    <w:rsid w:val="00231A53"/>
    <w:rsid w:val="00231C2D"/>
    <w:rsid w:val="00231F36"/>
    <w:rsid w:val="00234637"/>
    <w:rsid w:val="00236FA4"/>
    <w:rsid w:val="0023756B"/>
    <w:rsid w:val="00237B71"/>
    <w:rsid w:val="00240DFD"/>
    <w:rsid w:val="00240F2A"/>
    <w:rsid w:val="00242B1B"/>
    <w:rsid w:val="002442CC"/>
    <w:rsid w:val="00244E5D"/>
    <w:rsid w:val="002454D1"/>
    <w:rsid w:val="0024696E"/>
    <w:rsid w:val="00246E77"/>
    <w:rsid w:val="00247441"/>
    <w:rsid w:val="002478EF"/>
    <w:rsid w:val="00247E2B"/>
    <w:rsid w:val="002505DE"/>
    <w:rsid w:val="00252632"/>
    <w:rsid w:val="00255A97"/>
    <w:rsid w:val="00255BB4"/>
    <w:rsid w:val="00256495"/>
    <w:rsid w:val="002568A7"/>
    <w:rsid w:val="00256DB7"/>
    <w:rsid w:val="00257274"/>
    <w:rsid w:val="002602FF"/>
    <w:rsid w:val="00260744"/>
    <w:rsid w:val="00262916"/>
    <w:rsid w:val="00263218"/>
    <w:rsid w:val="00263C99"/>
    <w:rsid w:val="002657F4"/>
    <w:rsid w:val="002660FC"/>
    <w:rsid w:val="00266C00"/>
    <w:rsid w:val="002670C6"/>
    <w:rsid w:val="00267958"/>
    <w:rsid w:val="00270220"/>
    <w:rsid w:val="00270A4F"/>
    <w:rsid w:val="002715EF"/>
    <w:rsid w:val="0027215D"/>
    <w:rsid w:val="00273056"/>
    <w:rsid w:val="0027358F"/>
    <w:rsid w:val="0027453D"/>
    <w:rsid w:val="002749A3"/>
    <w:rsid w:val="00274B25"/>
    <w:rsid w:val="00275039"/>
    <w:rsid w:val="00275446"/>
    <w:rsid w:val="00275899"/>
    <w:rsid w:val="002776CA"/>
    <w:rsid w:val="00277A3F"/>
    <w:rsid w:val="0028145E"/>
    <w:rsid w:val="002817FB"/>
    <w:rsid w:val="002822C3"/>
    <w:rsid w:val="0028358A"/>
    <w:rsid w:val="00283AF0"/>
    <w:rsid w:val="00283B00"/>
    <w:rsid w:val="00283CBC"/>
    <w:rsid w:val="00284242"/>
    <w:rsid w:val="00284635"/>
    <w:rsid w:val="00284B9B"/>
    <w:rsid w:val="00284D74"/>
    <w:rsid w:val="00286562"/>
    <w:rsid w:val="00286665"/>
    <w:rsid w:val="00286F05"/>
    <w:rsid w:val="002871B2"/>
    <w:rsid w:val="00290587"/>
    <w:rsid w:val="00290901"/>
    <w:rsid w:val="00290DE9"/>
    <w:rsid w:val="00291A17"/>
    <w:rsid w:val="00291B1A"/>
    <w:rsid w:val="00291FAB"/>
    <w:rsid w:val="002928EE"/>
    <w:rsid w:val="00292F5A"/>
    <w:rsid w:val="00294EF4"/>
    <w:rsid w:val="002951C3"/>
    <w:rsid w:val="00296811"/>
    <w:rsid w:val="002A07B3"/>
    <w:rsid w:val="002A0C2E"/>
    <w:rsid w:val="002A1263"/>
    <w:rsid w:val="002A2AAF"/>
    <w:rsid w:val="002A2B0F"/>
    <w:rsid w:val="002A3193"/>
    <w:rsid w:val="002A371A"/>
    <w:rsid w:val="002A3C08"/>
    <w:rsid w:val="002A5094"/>
    <w:rsid w:val="002A61A6"/>
    <w:rsid w:val="002A64C9"/>
    <w:rsid w:val="002B334F"/>
    <w:rsid w:val="002B357A"/>
    <w:rsid w:val="002B4145"/>
    <w:rsid w:val="002B438C"/>
    <w:rsid w:val="002B4606"/>
    <w:rsid w:val="002B4D95"/>
    <w:rsid w:val="002B5812"/>
    <w:rsid w:val="002B5846"/>
    <w:rsid w:val="002B5CFD"/>
    <w:rsid w:val="002B6077"/>
    <w:rsid w:val="002B692B"/>
    <w:rsid w:val="002B6B2D"/>
    <w:rsid w:val="002C1DFC"/>
    <w:rsid w:val="002C3260"/>
    <w:rsid w:val="002C4C9D"/>
    <w:rsid w:val="002C517E"/>
    <w:rsid w:val="002C5A64"/>
    <w:rsid w:val="002C6810"/>
    <w:rsid w:val="002D0A53"/>
    <w:rsid w:val="002D13BB"/>
    <w:rsid w:val="002D1AE9"/>
    <w:rsid w:val="002D286B"/>
    <w:rsid w:val="002D43B8"/>
    <w:rsid w:val="002D5850"/>
    <w:rsid w:val="002D6227"/>
    <w:rsid w:val="002D7330"/>
    <w:rsid w:val="002D74B1"/>
    <w:rsid w:val="002D7870"/>
    <w:rsid w:val="002E043F"/>
    <w:rsid w:val="002E0FB4"/>
    <w:rsid w:val="002E2C28"/>
    <w:rsid w:val="002E384C"/>
    <w:rsid w:val="002E5138"/>
    <w:rsid w:val="002E5D8A"/>
    <w:rsid w:val="002E6492"/>
    <w:rsid w:val="002E6702"/>
    <w:rsid w:val="002E6FC5"/>
    <w:rsid w:val="002E728D"/>
    <w:rsid w:val="002E7C8B"/>
    <w:rsid w:val="002E7DDB"/>
    <w:rsid w:val="002F0FB4"/>
    <w:rsid w:val="002F150E"/>
    <w:rsid w:val="002F1B9D"/>
    <w:rsid w:val="002F21F7"/>
    <w:rsid w:val="002F3E41"/>
    <w:rsid w:val="002F4055"/>
    <w:rsid w:val="002F72FB"/>
    <w:rsid w:val="00301D34"/>
    <w:rsid w:val="00302243"/>
    <w:rsid w:val="00302BA7"/>
    <w:rsid w:val="00303028"/>
    <w:rsid w:val="003035AA"/>
    <w:rsid w:val="00303B59"/>
    <w:rsid w:val="00303C10"/>
    <w:rsid w:val="003044BB"/>
    <w:rsid w:val="00304AC9"/>
    <w:rsid w:val="00305BCE"/>
    <w:rsid w:val="003064E5"/>
    <w:rsid w:val="003073A5"/>
    <w:rsid w:val="003078D6"/>
    <w:rsid w:val="00311008"/>
    <w:rsid w:val="0031263A"/>
    <w:rsid w:val="0031273A"/>
    <w:rsid w:val="00314548"/>
    <w:rsid w:val="00315279"/>
    <w:rsid w:val="003159CD"/>
    <w:rsid w:val="00315C73"/>
    <w:rsid w:val="003177D8"/>
    <w:rsid w:val="00322050"/>
    <w:rsid w:val="00322A7F"/>
    <w:rsid w:val="00322F93"/>
    <w:rsid w:val="0032315A"/>
    <w:rsid w:val="0032348D"/>
    <w:rsid w:val="003237B7"/>
    <w:rsid w:val="0032573A"/>
    <w:rsid w:val="00325DD6"/>
    <w:rsid w:val="00326037"/>
    <w:rsid w:val="0032648B"/>
    <w:rsid w:val="003270BC"/>
    <w:rsid w:val="00331134"/>
    <w:rsid w:val="0033120F"/>
    <w:rsid w:val="00331BA2"/>
    <w:rsid w:val="00331E4D"/>
    <w:rsid w:val="00332ADC"/>
    <w:rsid w:val="00332F18"/>
    <w:rsid w:val="00333022"/>
    <w:rsid w:val="00333336"/>
    <w:rsid w:val="00334061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4612F"/>
    <w:rsid w:val="00351D6D"/>
    <w:rsid w:val="00351E6E"/>
    <w:rsid w:val="0035218C"/>
    <w:rsid w:val="003525F7"/>
    <w:rsid w:val="00353E7F"/>
    <w:rsid w:val="00353FC8"/>
    <w:rsid w:val="0035438B"/>
    <w:rsid w:val="00354A80"/>
    <w:rsid w:val="00355080"/>
    <w:rsid w:val="00355181"/>
    <w:rsid w:val="00355CB0"/>
    <w:rsid w:val="00356A46"/>
    <w:rsid w:val="003573C3"/>
    <w:rsid w:val="00357590"/>
    <w:rsid w:val="00357EAE"/>
    <w:rsid w:val="00360A3A"/>
    <w:rsid w:val="003610CE"/>
    <w:rsid w:val="003626FD"/>
    <w:rsid w:val="003630F0"/>
    <w:rsid w:val="003671EA"/>
    <w:rsid w:val="003705CE"/>
    <w:rsid w:val="00370B10"/>
    <w:rsid w:val="00370E8B"/>
    <w:rsid w:val="0037122D"/>
    <w:rsid w:val="00371770"/>
    <w:rsid w:val="00373D20"/>
    <w:rsid w:val="00374209"/>
    <w:rsid w:val="003746A1"/>
    <w:rsid w:val="00375215"/>
    <w:rsid w:val="00376170"/>
    <w:rsid w:val="00377256"/>
    <w:rsid w:val="00377848"/>
    <w:rsid w:val="00377CDF"/>
    <w:rsid w:val="00380C7F"/>
    <w:rsid w:val="00381562"/>
    <w:rsid w:val="003816BA"/>
    <w:rsid w:val="00382CDA"/>
    <w:rsid w:val="00383660"/>
    <w:rsid w:val="00384539"/>
    <w:rsid w:val="0038532A"/>
    <w:rsid w:val="00386687"/>
    <w:rsid w:val="003871FB"/>
    <w:rsid w:val="003872EE"/>
    <w:rsid w:val="00393508"/>
    <w:rsid w:val="00394020"/>
    <w:rsid w:val="00394778"/>
    <w:rsid w:val="00394DF7"/>
    <w:rsid w:val="00395FA0"/>
    <w:rsid w:val="00396262"/>
    <w:rsid w:val="00396966"/>
    <w:rsid w:val="00396CDE"/>
    <w:rsid w:val="003976BE"/>
    <w:rsid w:val="00397DDF"/>
    <w:rsid w:val="00397F72"/>
    <w:rsid w:val="003A091B"/>
    <w:rsid w:val="003A132E"/>
    <w:rsid w:val="003A1863"/>
    <w:rsid w:val="003A2319"/>
    <w:rsid w:val="003A262D"/>
    <w:rsid w:val="003A35E5"/>
    <w:rsid w:val="003A3A28"/>
    <w:rsid w:val="003A64FB"/>
    <w:rsid w:val="003A6977"/>
    <w:rsid w:val="003A7BBB"/>
    <w:rsid w:val="003B00FF"/>
    <w:rsid w:val="003B051C"/>
    <w:rsid w:val="003B0B29"/>
    <w:rsid w:val="003B0CA9"/>
    <w:rsid w:val="003B1856"/>
    <w:rsid w:val="003B265D"/>
    <w:rsid w:val="003B26E2"/>
    <w:rsid w:val="003B2E68"/>
    <w:rsid w:val="003B3179"/>
    <w:rsid w:val="003B33B6"/>
    <w:rsid w:val="003B468A"/>
    <w:rsid w:val="003B49C2"/>
    <w:rsid w:val="003B6A86"/>
    <w:rsid w:val="003B725D"/>
    <w:rsid w:val="003B7ADF"/>
    <w:rsid w:val="003B7E08"/>
    <w:rsid w:val="003B7F6F"/>
    <w:rsid w:val="003C014E"/>
    <w:rsid w:val="003C0A7F"/>
    <w:rsid w:val="003C1F32"/>
    <w:rsid w:val="003C26A0"/>
    <w:rsid w:val="003C28E4"/>
    <w:rsid w:val="003C3D8D"/>
    <w:rsid w:val="003C4036"/>
    <w:rsid w:val="003C4F0E"/>
    <w:rsid w:val="003C5600"/>
    <w:rsid w:val="003C5D9D"/>
    <w:rsid w:val="003C65BD"/>
    <w:rsid w:val="003C66FD"/>
    <w:rsid w:val="003C69B9"/>
    <w:rsid w:val="003C6BA1"/>
    <w:rsid w:val="003C6F6E"/>
    <w:rsid w:val="003C7BDE"/>
    <w:rsid w:val="003D0E83"/>
    <w:rsid w:val="003D0F16"/>
    <w:rsid w:val="003D10DE"/>
    <w:rsid w:val="003D1910"/>
    <w:rsid w:val="003D1A0E"/>
    <w:rsid w:val="003D1C1D"/>
    <w:rsid w:val="003D31BA"/>
    <w:rsid w:val="003D37F0"/>
    <w:rsid w:val="003D45A3"/>
    <w:rsid w:val="003D4704"/>
    <w:rsid w:val="003D5AD4"/>
    <w:rsid w:val="003D657A"/>
    <w:rsid w:val="003D70D1"/>
    <w:rsid w:val="003D71B2"/>
    <w:rsid w:val="003E06B5"/>
    <w:rsid w:val="003E08F7"/>
    <w:rsid w:val="003E1808"/>
    <w:rsid w:val="003E2869"/>
    <w:rsid w:val="003E2D11"/>
    <w:rsid w:val="003E2F3C"/>
    <w:rsid w:val="003E3A1E"/>
    <w:rsid w:val="003E3D6A"/>
    <w:rsid w:val="003E4034"/>
    <w:rsid w:val="003E434F"/>
    <w:rsid w:val="003E6A3A"/>
    <w:rsid w:val="003E788E"/>
    <w:rsid w:val="003E7A04"/>
    <w:rsid w:val="003E7EEF"/>
    <w:rsid w:val="003F0C4F"/>
    <w:rsid w:val="003F0CC1"/>
    <w:rsid w:val="003F3BF5"/>
    <w:rsid w:val="003F3DBF"/>
    <w:rsid w:val="003F3F91"/>
    <w:rsid w:val="003F48A1"/>
    <w:rsid w:val="003F591D"/>
    <w:rsid w:val="003F59CD"/>
    <w:rsid w:val="003F5A38"/>
    <w:rsid w:val="003F5D41"/>
    <w:rsid w:val="003F6ECF"/>
    <w:rsid w:val="003F7072"/>
    <w:rsid w:val="004023E6"/>
    <w:rsid w:val="00403FD5"/>
    <w:rsid w:val="00404A52"/>
    <w:rsid w:val="00407EE3"/>
    <w:rsid w:val="00407F9A"/>
    <w:rsid w:val="00410BFD"/>
    <w:rsid w:val="00410F91"/>
    <w:rsid w:val="004117E5"/>
    <w:rsid w:val="00411CF2"/>
    <w:rsid w:val="00411E6C"/>
    <w:rsid w:val="00413C44"/>
    <w:rsid w:val="004141B6"/>
    <w:rsid w:val="00415020"/>
    <w:rsid w:val="004155C8"/>
    <w:rsid w:val="00415E30"/>
    <w:rsid w:val="00416BB4"/>
    <w:rsid w:val="0041723A"/>
    <w:rsid w:val="00420DB0"/>
    <w:rsid w:val="00420DEF"/>
    <w:rsid w:val="0042170E"/>
    <w:rsid w:val="00421B54"/>
    <w:rsid w:val="00422590"/>
    <w:rsid w:val="00422D72"/>
    <w:rsid w:val="00422DA5"/>
    <w:rsid w:val="00423315"/>
    <w:rsid w:val="00423C76"/>
    <w:rsid w:val="004246C8"/>
    <w:rsid w:val="00424FB9"/>
    <w:rsid w:val="00425554"/>
    <w:rsid w:val="00425AEC"/>
    <w:rsid w:val="00425BAC"/>
    <w:rsid w:val="00425CE4"/>
    <w:rsid w:val="00425F1F"/>
    <w:rsid w:val="004277EE"/>
    <w:rsid w:val="00427B5D"/>
    <w:rsid w:val="00427F68"/>
    <w:rsid w:val="0043072E"/>
    <w:rsid w:val="0043116B"/>
    <w:rsid w:val="0043191F"/>
    <w:rsid w:val="00432133"/>
    <w:rsid w:val="004336D3"/>
    <w:rsid w:val="004341F8"/>
    <w:rsid w:val="004342C9"/>
    <w:rsid w:val="0043525A"/>
    <w:rsid w:val="0043530E"/>
    <w:rsid w:val="00435958"/>
    <w:rsid w:val="00435C43"/>
    <w:rsid w:val="00436E4D"/>
    <w:rsid w:val="00437D49"/>
    <w:rsid w:val="00437EF9"/>
    <w:rsid w:val="00437F83"/>
    <w:rsid w:val="00440F59"/>
    <w:rsid w:val="0044216A"/>
    <w:rsid w:val="004427D9"/>
    <w:rsid w:val="0044328E"/>
    <w:rsid w:val="00443718"/>
    <w:rsid w:val="0044373A"/>
    <w:rsid w:val="004441F5"/>
    <w:rsid w:val="00444571"/>
    <w:rsid w:val="004460A7"/>
    <w:rsid w:val="0044652B"/>
    <w:rsid w:val="00446FB4"/>
    <w:rsid w:val="00447827"/>
    <w:rsid w:val="00447BD2"/>
    <w:rsid w:val="00447C7C"/>
    <w:rsid w:val="00450602"/>
    <w:rsid w:val="00451AA8"/>
    <w:rsid w:val="0045203A"/>
    <w:rsid w:val="00452727"/>
    <w:rsid w:val="00452A96"/>
    <w:rsid w:val="00453140"/>
    <w:rsid w:val="00453355"/>
    <w:rsid w:val="0045354D"/>
    <w:rsid w:val="00454D12"/>
    <w:rsid w:val="00455694"/>
    <w:rsid w:val="00455F73"/>
    <w:rsid w:val="004573FE"/>
    <w:rsid w:val="0046061B"/>
    <w:rsid w:val="0046190A"/>
    <w:rsid w:val="0046281C"/>
    <w:rsid w:val="00462F75"/>
    <w:rsid w:val="0046396B"/>
    <w:rsid w:val="004639B8"/>
    <w:rsid w:val="00464AC2"/>
    <w:rsid w:val="00466C04"/>
    <w:rsid w:val="004671C4"/>
    <w:rsid w:val="0046761C"/>
    <w:rsid w:val="00467F25"/>
    <w:rsid w:val="00470138"/>
    <w:rsid w:val="004713CC"/>
    <w:rsid w:val="004747B1"/>
    <w:rsid w:val="00475351"/>
    <w:rsid w:val="0047545D"/>
    <w:rsid w:val="00476467"/>
    <w:rsid w:val="004772D1"/>
    <w:rsid w:val="004776CF"/>
    <w:rsid w:val="00480C28"/>
    <w:rsid w:val="00481761"/>
    <w:rsid w:val="00481930"/>
    <w:rsid w:val="00482812"/>
    <w:rsid w:val="00482A95"/>
    <w:rsid w:val="004836E0"/>
    <w:rsid w:val="00483AEE"/>
    <w:rsid w:val="00484234"/>
    <w:rsid w:val="00485545"/>
    <w:rsid w:val="00485D37"/>
    <w:rsid w:val="004874EF"/>
    <w:rsid w:val="00487637"/>
    <w:rsid w:val="00487A9F"/>
    <w:rsid w:val="00487C12"/>
    <w:rsid w:val="00487F2C"/>
    <w:rsid w:val="004923D1"/>
    <w:rsid w:val="0049273F"/>
    <w:rsid w:val="004935F2"/>
    <w:rsid w:val="00493A35"/>
    <w:rsid w:val="00494474"/>
    <w:rsid w:val="00495A6B"/>
    <w:rsid w:val="00496242"/>
    <w:rsid w:val="004967DF"/>
    <w:rsid w:val="00496EA5"/>
    <w:rsid w:val="00496F11"/>
    <w:rsid w:val="004A0633"/>
    <w:rsid w:val="004A0E9B"/>
    <w:rsid w:val="004A1496"/>
    <w:rsid w:val="004A1BF4"/>
    <w:rsid w:val="004A22F3"/>
    <w:rsid w:val="004A3591"/>
    <w:rsid w:val="004A3760"/>
    <w:rsid w:val="004A4E79"/>
    <w:rsid w:val="004A6ABB"/>
    <w:rsid w:val="004A6D8B"/>
    <w:rsid w:val="004A6DD9"/>
    <w:rsid w:val="004A72E0"/>
    <w:rsid w:val="004A7704"/>
    <w:rsid w:val="004A7E2D"/>
    <w:rsid w:val="004B0A59"/>
    <w:rsid w:val="004B39FA"/>
    <w:rsid w:val="004B40C8"/>
    <w:rsid w:val="004B458A"/>
    <w:rsid w:val="004B5AD0"/>
    <w:rsid w:val="004B7B9E"/>
    <w:rsid w:val="004C0A84"/>
    <w:rsid w:val="004C15C5"/>
    <w:rsid w:val="004C23BC"/>
    <w:rsid w:val="004C36EA"/>
    <w:rsid w:val="004C3E91"/>
    <w:rsid w:val="004C50BE"/>
    <w:rsid w:val="004C5135"/>
    <w:rsid w:val="004C65C7"/>
    <w:rsid w:val="004C6957"/>
    <w:rsid w:val="004C7605"/>
    <w:rsid w:val="004D05C0"/>
    <w:rsid w:val="004D13BA"/>
    <w:rsid w:val="004D2CB3"/>
    <w:rsid w:val="004D2D8F"/>
    <w:rsid w:val="004D4DBE"/>
    <w:rsid w:val="004D5147"/>
    <w:rsid w:val="004D52D0"/>
    <w:rsid w:val="004D5E80"/>
    <w:rsid w:val="004D73D3"/>
    <w:rsid w:val="004D7E82"/>
    <w:rsid w:val="004D7F5E"/>
    <w:rsid w:val="004E1800"/>
    <w:rsid w:val="004E1E35"/>
    <w:rsid w:val="004E372A"/>
    <w:rsid w:val="004E4105"/>
    <w:rsid w:val="004E4AA6"/>
    <w:rsid w:val="004E53B9"/>
    <w:rsid w:val="004E6ACD"/>
    <w:rsid w:val="004E79EB"/>
    <w:rsid w:val="004F1422"/>
    <w:rsid w:val="004F2041"/>
    <w:rsid w:val="004F21C0"/>
    <w:rsid w:val="004F491E"/>
    <w:rsid w:val="004F60D7"/>
    <w:rsid w:val="004F66C9"/>
    <w:rsid w:val="004F6F02"/>
    <w:rsid w:val="004F6F8C"/>
    <w:rsid w:val="00500799"/>
    <w:rsid w:val="00501539"/>
    <w:rsid w:val="00502AA0"/>
    <w:rsid w:val="00502C58"/>
    <w:rsid w:val="00502DF2"/>
    <w:rsid w:val="00502FA5"/>
    <w:rsid w:val="005034DA"/>
    <w:rsid w:val="0050353F"/>
    <w:rsid w:val="00505010"/>
    <w:rsid w:val="005056DA"/>
    <w:rsid w:val="005073CA"/>
    <w:rsid w:val="005074A7"/>
    <w:rsid w:val="00507C46"/>
    <w:rsid w:val="0051172B"/>
    <w:rsid w:val="005144B1"/>
    <w:rsid w:val="00514CBD"/>
    <w:rsid w:val="00514D52"/>
    <w:rsid w:val="00515780"/>
    <w:rsid w:val="00515810"/>
    <w:rsid w:val="0051587B"/>
    <w:rsid w:val="00515CD7"/>
    <w:rsid w:val="00516550"/>
    <w:rsid w:val="00516918"/>
    <w:rsid w:val="005170B8"/>
    <w:rsid w:val="0051787C"/>
    <w:rsid w:val="00520375"/>
    <w:rsid w:val="005213C9"/>
    <w:rsid w:val="00521A2F"/>
    <w:rsid w:val="0052419F"/>
    <w:rsid w:val="005266A9"/>
    <w:rsid w:val="0053062A"/>
    <w:rsid w:val="005310D8"/>
    <w:rsid w:val="005311E8"/>
    <w:rsid w:val="00531496"/>
    <w:rsid w:val="00532A21"/>
    <w:rsid w:val="00532F2A"/>
    <w:rsid w:val="005356B4"/>
    <w:rsid w:val="005373A2"/>
    <w:rsid w:val="00537B6F"/>
    <w:rsid w:val="005406D2"/>
    <w:rsid w:val="00540DB7"/>
    <w:rsid w:val="005430C1"/>
    <w:rsid w:val="00543212"/>
    <w:rsid w:val="00544242"/>
    <w:rsid w:val="005456F0"/>
    <w:rsid w:val="0054584F"/>
    <w:rsid w:val="00545FAB"/>
    <w:rsid w:val="00547249"/>
    <w:rsid w:val="00547287"/>
    <w:rsid w:val="00547293"/>
    <w:rsid w:val="00550BC7"/>
    <w:rsid w:val="00551816"/>
    <w:rsid w:val="00554033"/>
    <w:rsid w:val="0055418F"/>
    <w:rsid w:val="005552F3"/>
    <w:rsid w:val="005568E0"/>
    <w:rsid w:val="00557D9F"/>
    <w:rsid w:val="005614A3"/>
    <w:rsid w:val="00561D45"/>
    <w:rsid w:val="00561DC2"/>
    <w:rsid w:val="0056216F"/>
    <w:rsid w:val="00562BBF"/>
    <w:rsid w:val="005632ED"/>
    <w:rsid w:val="00563475"/>
    <w:rsid w:val="005639A6"/>
    <w:rsid w:val="00563A70"/>
    <w:rsid w:val="00563F8B"/>
    <w:rsid w:val="00565CD5"/>
    <w:rsid w:val="005660D8"/>
    <w:rsid w:val="00566B52"/>
    <w:rsid w:val="00566F6A"/>
    <w:rsid w:val="00567AE8"/>
    <w:rsid w:val="00567B86"/>
    <w:rsid w:val="00570571"/>
    <w:rsid w:val="00570FF9"/>
    <w:rsid w:val="0057105C"/>
    <w:rsid w:val="00572F36"/>
    <w:rsid w:val="005730E0"/>
    <w:rsid w:val="00573204"/>
    <w:rsid w:val="005734AB"/>
    <w:rsid w:val="0057430E"/>
    <w:rsid w:val="00574554"/>
    <w:rsid w:val="0057455C"/>
    <w:rsid w:val="00575905"/>
    <w:rsid w:val="00575C6F"/>
    <w:rsid w:val="0057696F"/>
    <w:rsid w:val="005769F7"/>
    <w:rsid w:val="00577AC7"/>
    <w:rsid w:val="00580629"/>
    <w:rsid w:val="0058302B"/>
    <w:rsid w:val="005842AE"/>
    <w:rsid w:val="00584597"/>
    <w:rsid w:val="0058469E"/>
    <w:rsid w:val="005846C4"/>
    <w:rsid w:val="0058480E"/>
    <w:rsid w:val="005853C3"/>
    <w:rsid w:val="00585975"/>
    <w:rsid w:val="005865A9"/>
    <w:rsid w:val="00586BC5"/>
    <w:rsid w:val="005879D3"/>
    <w:rsid w:val="00590B13"/>
    <w:rsid w:val="0059341E"/>
    <w:rsid w:val="0059384A"/>
    <w:rsid w:val="00593A82"/>
    <w:rsid w:val="0059470F"/>
    <w:rsid w:val="005955D1"/>
    <w:rsid w:val="00595882"/>
    <w:rsid w:val="00595C68"/>
    <w:rsid w:val="00595C70"/>
    <w:rsid w:val="0059601F"/>
    <w:rsid w:val="00596AD8"/>
    <w:rsid w:val="00596CED"/>
    <w:rsid w:val="00596FB6"/>
    <w:rsid w:val="0059706B"/>
    <w:rsid w:val="005A091F"/>
    <w:rsid w:val="005A0FBD"/>
    <w:rsid w:val="005A1069"/>
    <w:rsid w:val="005A4225"/>
    <w:rsid w:val="005A45B1"/>
    <w:rsid w:val="005A474A"/>
    <w:rsid w:val="005A575F"/>
    <w:rsid w:val="005A5794"/>
    <w:rsid w:val="005A662E"/>
    <w:rsid w:val="005A73B7"/>
    <w:rsid w:val="005A7AF9"/>
    <w:rsid w:val="005B010F"/>
    <w:rsid w:val="005B0694"/>
    <w:rsid w:val="005B0AE5"/>
    <w:rsid w:val="005B0B3F"/>
    <w:rsid w:val="005B0C11"/>
    <w:rsid w:val="005B0E8A"/>
    <w:rsid w:val="005B2184"/>
    <w:rsid w:val="005B2E17"/>
    <w:rsid w:val="005B3264"/>
    <w:rsid w:val="005B41BD"/>
    <w:rsid w:val="005B5A95"/>
    <w:rsid w:val="005B63D6"/>
    <w:rsid w:val="005C1772"/>
    <w:rsid w:val="005C20C2"/>
    <w:rsid w:val="005C2139"/>
    <w:rsid w:val="005C2173"/>
    <w:rsid w:val="005C2CFB"/>
    <w:rsid w:val="005C3322"/>
    <w:rsid w:val="005C396C"/>
    <w:rsid w:val="005C5226"/>
    <w:rsid w:val="005C645F"/>
    <w:rsid w:val="005C6956"/>
    <w:rsid w:val="005C698F"/>
    <w:rsid w:val="005C6DAE"/>
    <w:rsid w:val="005C6E21"/>
    <w:rsid w:val="005C7A77"/>
    <w:rsid w:val="005C7D21"/>
    <w:rsid w:val="005D03E5"/>
    <w:rsid w:val="005D05DB"/>
    <w:rsid w:val="005D112F"/>
    <w:rsid w:val="005D11C0"/>
    <w:rsid w:val="005D18C4"/>
    <w:rsid w:val="005D27E7"/>
    <w:rsid w:val="005D2ECF"/>
    <w:rsid w:val="005D333F"/>
    <w:rsid w:val="005D35CB"/>
    <w:rsid w:val="005D3702"/>
    <w:rsid w:val="005D4046"/>
    <w:rsid w:val="005D5803"/>
    <w:rsid w:val="005D71B2"/>
    <w:rsid w:val="005D797A"/>
    <w:rsid w:val="005E05A6"/>
    <w:rsid w:val="005E06C6"/>
    <w:rsid w:val="005E1133"/>
    <w:rsid w:val="005E24BB"/>
    <w:rsid w:val="005E27AA"/>
    <w:rsid w:val="005E40FD"/>
    <w:rsid w:val="005E483B"/>
    <w:rsid w:val="005E525B"/>
    <w:rsid w:val="005E5C01"/>
    <w:rsid w:val="005E64A0"/>
    <w:rsid w:val="005E676B"/>
    <w:rsid w:val="005E6AA1"/>
    <w:rsid w:val="005E77D6"/>
    <w:rsid w:val="005E79F9"/>
    <w:rsid w:val="005F15DF"/>
    <w:rsid w:val="005F18B5"/>
    <w:rsid w:val="005F19C4"/>
    <w:rsid w:val="005F25CB"/>
    <w:rsid w:val="005F2BAA"/>
    <w:rsid w:val="005F552C"/>
    <w:rsid w:val="005F75D5"/>
    <w:rsid w:val="006008F1"/>
    <w:rsid w:val="00600C67"/>
    <w:rsid w:val="00601827"/>
    <w:rsid w:val="00602215"/>
    <w:rsid w:val="00602256"/>
    <w:rsid w:val="00602425"/>
    <w:rsid w:val="006042C2"/>
    <w:rsid w:val="00605099"/>
    <w:rsid w:val="006054FA"/>
    <w:rsid w:val="00605908"/>
    <w:rsid w:val="00610260"/>
    <w:rsid w:val="006121C7"/>
    <w:rsid w:val="00612827"/>
    <w:rsid w:val="00612B95"/>
    <w:rsid w:val="0061328E"/>
    <w:rsid w:val="00613CF1"/>
    <w:rsid w:val="00613D20"/>
    <w:rsid w:val="00614420"/>
    <w:rsid w:val="00615675"/>
    <w:rsid w:val="00615B28"/>
    <w:rsid w:val="00615F6A"/>
    <w:rsid w:val="006169A9"/>
    <w:rsid w:val="006170ED"/>
    <w:rsid w:val="00617441"/>
    <w:rsid w:val="0061776C"/>
    <w:rsid w:val="0062065E"/>
    <w:rsid w:val="006206A7"/>
    <w:rsid w:val="00621944"/>
    <w:rsid w:val="006223FA"/>
    <w:rsid w:val="0062257C"/>
    <w:rsid w:val="006236E8"/>
    <w:rsid w:val="006237A8"/>
    <w:rsid w:val="00624558"/>
    <w:rsid w:val="00624EAC"/>
    <w:rsid w:val="0062595C"/>
    <w:rsid w:val="0062631F"/>
    <w:rsid w:val="00626466"/>
    <w:rsid w:val="00627644"/>
    <w:rsid w:val="00627F87"/>
    <w:rsid w:val="0063099A"/>
    <w:rsid w:val="00630F3B"/>
    <w:rsid w:val="00631884"/>
    <w:rsid w:val="006318FA"/>
    <w:rsid w:val="00631CC8"/>
    <w:rsid w:val="006322A2"/>
    <w:rsid w:val="006330D9"/>
    <w:rsid w:val="006338B9"/>
    <w:rsid w:val="00633BA0"/>
    <w:rsid w:val="00634E08"/>
    <w:rsid w:val="00634F81"/>
    <w:rsid w:val="0063516D"/>
    <w:rsid w:val="00635F26"/>
    <w:rsid w:val="00637305"/>
    <w:rsid w:val="00637B21"/>
    <w:rsid w:val="00640202"/>
    <w:rsid w:val="006420A8"/>
    <w:rsid w:val="00642C0D"/>
    <w:rsid w:val="006431F1"/>
    <w:rsid w:val="00643ABA"/>
    <w:rsid w:val="00643C8B"/>
    <w:rsid w:val="006441DA"/>
    <w:rsid w:val="006447D9"/>
    <w:rsid w:val="00645149"/>
    <w:rsid w:val="00645CF3"/>
    <w:rsid w:val="00645D64"/>
    <w:rsid w:val="006464DF"/>
    <w:rsid w:val="0065085C"/>
    <w:rsid w:val="00651674"/>
    <w:rsid w:val="00651FB6"/>
    <w:rsid w:val="006528EB"/>
    <w:rsid w:val="006531E8"/>
    <w:rsid w:val="006563E6"/>
    <w:rsid w:val="00656BFB"/>
    <w:rsid w:val="00657170"/>
    <w:rsid w:val="006577A2"/>
    <w:rsid w:val="00661B31"/>
    <w:rsid w:val="00661BEF"/>
    <w:rsid w:val="006622D7"/>
    <w:rsid w:val="0066360C"/>
    <w:rsid w:val="006644EF"/>
    <w:rsid w:val="00664600"/>
    <w:rsid w:val="006667E4"/>
    <w:rsid w:val="00670C0C"/>
    <w:rsid w:val="00671632"/>
    <w:rsid w:val="00671E26"/>
    <w:rsid w:val="006724F4"/>
    <w:rsid w:val="00674A5F"/>
    <w:rsid w:val="0067596D"/>
    <w:rsid w:val="00675AE3"/>
    <w:rsid w:val="0068027E"/>
    <w:rsid w:val="00680446"/>
    <w:rsid w:val="00680BD4"/>
    <w:rsid w:val="00680DC8"/>
    <w:rsid w:val="006814CC"/>
    <w:rsid w:val="006823BA"/>
    <w:rsid w:val="006826B9"/>
    <w:rsid w:val="006827F1"/>
    <w:rsid w:val="00683D8C"/>
    <w:rsid w:val="0068515A"/>
    <w:rsid w:val="00685351"/>
    <w:rsid w:val="00685C67"/>
    <w:rsid w:val="0068666F"/>
    <w:rsid w:val="006870A9"/>
    <w:rsid w:val="006916D0"/>
    <w:rsid w:val="006926A9"/>
    <w:rsid w:val="00692933"/>
    <w:rsid w:val="0069396F"/>
    <w:rsid w:val="00694DD2"/>
    <w:rsid w:val="006955F6"/>
    <w:rsid w:val="00695FED"/>
    <w:rsid w:val="00696AE1"/>
    <w:rsid w:val="00696CB3"/>
    <w:rsid w:val="00696E3A"/>
    <w:rsid w:val="006A0460"/>
    <w:rsid w:val="006A17F1"/>
    <w:rsid w:val="006A35DA"/>
    <w:rsid w:val="006A35E2"/>
    <w:rsid w:val="006A4330"/>
    <w:rsid w:val="006A44DF"/>
    <w:rsid w:val="006A49A5"/>
    <w:rsid w:val="006A5BDB"/>
    <w:rsid w:val="006A753D"/>
    <w:rsid w:val="006A754F"/>
    <w:rsid w:val="006A7675"/>
    <w:rsid w:val="006B16E8"/>
    <w:rsid w:val="006B1CEE"/>
    <w:rsid w:val="006B26B6"/>
    <w:rsid w:val="006B2F4E"/>
    <w:rsid w:val="006B33A7"/>
    <w:rsid w:val="006B3E1C"/>
    <w:rsid w:val="006B4E09"/>
    <w:rsid w:val="006B516C"/>
    <w:rsid w:val="006B6478"/>
    <w:rsid w:val="006B796F"/>
    <w:rsid w:val="006C0BCC"/>
    <w:rsid w:val="006C1B5A"/>
    <w:rsid w:val="006C226F"/>
    <w:rsid w:val="006C47CF"/>
    <w:rsid w:val="006C728F"/>
    <w:rsid w:val="006C744F"/>
    <w:rsid w:val="006D0BA9"/>
    <w:rsid w:val="006D1017"/>
    <w:rsid w:val="006D1608"/>
    <w:rsid w:val="006D18DE"/>
    <w:rsid w:val="006D1AF7"/>
    <w:rsid w:val="006D1BBA"/>
    <w:rsid w:val="006D207E"/>
    <w:rsid w:val="006D21D0"/>
    <w:rsid w:val="006D23A5"/>
    <w:rsid w:val="006D3725"/>
    <w:rsid w:val="006D4C96"/>
    <w:rsid w:val="006D5D0B"/>
    <w:rsid w:val="006D5FB1"/>
    <w:rsid w:val="006D7185"/>
    <w:rsid w:val="006E007E"/>
    <w:rsid w:val="006E01C7"/>
    <w:rsid w:val="006E1160"/>
    <w:rsid w:val="006E14EC"/>
    <w:rsid w:val="006E1C97"/>
    <w:rsid w:val="006E2160"/>
    <w:rsid w:val="006E261A"/>
    <w:rsid w:val="006E307E"/>
    <w:rsid w:val="006E486C"/>
    <w:rsid w:val="006E4A3A"/>
    <w:rsid w:val="006E616A"/>
    <w:rsid w:val="006E722D"/>
    <w:rsid w:val="006F1829"/>
    <w:rsid w:val="006F2A94"/>
    <w:rsid w:val="006F2CD9"/>
    <w:rsid w:val="006F3682"/>
    <w:rsid w:val="006F4CC5"/>
    <w:rsid w:val="006F6002"/>
    <w:rsid w:val="006F6948"/>
    <w:rsid w:val="006F6ACF"/>
    <w:rsid w:val="006F71F3"/>
    <w:rsid w:val="006F771B"/>
    <w:rsid w:val="006F7846"/>
    <w:rsid w:val="00700D5B"/>
    <w:rsid w:val="007031EA"/>
    <w:rsid w:val="00703896"/>
    <w:rsid w:val="007039C6"/>
    <w:rsid w:val="00704A36"/>
    <w:rsid w:val="00704EBB"/>
    <w:rsid w:val="00705687"/>
    <w:rsid w:val="00705AB4"/>
    <w:rsid w:val="00706834"/>
    <w:rsid w:val="007070B3"/>
    <w:rsid w:val="00707105"/>
    <w:rsid w:val="00707726"/>
    <w:rsid w:val="00707D36"/>
    <w:rsid w:val="0071069B"/>
    <w:rsid w:val="007107BB"/>
    <w:rsid w:val="00711D55"/>
    <w:rsid w:val="007120D5"/>
    <w:rsid w:val="00714157"/>
    <w:rsid w:val="00714897"/>
    <w:rsid w:val="00715ADE"/>
    <w:rsid w:val="00716E05"/>
    <w:rsid w:val="00717C1B"/>
    <w:rsid w:val="00717F41"/>
    <w:rsid w:val="007201CC"/>
    <w:rsid w:val="00720A4C"/>
    <w:rsid w:val="00720D6A"/>
    <w:rsid w:val="007214C0"/>
    <w:rsid w:val="00721D94"/>
    <w:rsid w:val="00722946"/>
    <w:rsid w:val="007230A4"/>
    <w:rsid w:val="0072342F"/>
    <w:rsid w:val="00723951"/>
    <w:rsid w:val="0072563D"/>
    <w:rsid w:val="00726105"/>
    <w:rsid w:val="007263F4"/>
    <w:rsid w:val="00727073"/>
    <w:rsid w:val="00727B5C"/>
    <w:rsid w:val="0073000C"/>
    <w:rsid w:val="00730857"/>
    <w:rsid w:val="0073322F"/>
    <w:rsid w:val="00734471"/>
    <w:rsid w:val="00734538"/>
    <w:rsid w:val="007347A6"/>
    <w:rsid w:val="00735083"/>
    <w:rsid w:val="00735168"/>
    <w:rsid w:val="007354C4"/>
    <w:rsid w:val="0073569C"/>
    <w:rsid w:val="00735D46"/>
    <w:rsid w:val="00735EEB"/>
    <w:rsid w:val="00737144"/>
    <w:rsid w:val="00737AE2"/>
    <w:rsid w:val="00740CD5"/>
    <w:rsid w:val="007418DB"/>
    <w:rsid w:val="00742118"/>
    <w:rsid w:val="0074228F"/>
    <w:rsid w:val="00743D58"/>
    <w:rsid w:val="00743FDC"/>
    <w:rsid w:val="00747475"/>
    <w:rsid w:val="00750C2D"/>
    <w:rsid w:val="0075132D"/>
    <w:rsid w:val="0075227E"/>
    <w:rsid w:val="007528D1"/>
    <w:rsid w:val="00752C9F"/>
    <w:rsid w:val="00753312"/>
    <w:rsid w:val="007535A8"/>
    <w:rsid w:val="007539C4"/>
    <w:rsid w:val="00753BFF"/>
    <w:rsid w:val="00755518"/>
    <w:rsid w:val="00755CA8"/>
    <w:rsid w:val="00756475"/>
    <w:rsid w:val="0075727C"/>
    <w:rsid w:val="0075741F"/>
    <w:rsid w:val="007608A8"/>
    <w:rsid w:val="00760A08"/>
    <w:rsid w:val="00761646"/>
    <w:rsid w:val="007616D3"/>
    <w:rsid w:val="00761B99"/>
    <w:rsid w:val="007624D2"/>
    <w:rsid w:val="00763EB9"/>
    <w:rsid w:val="00764864"/>
    <w:rsid w:val="00765456"/>
    <w:rsid w:val="00766C2D"/>
    <w:rsid w:val="00770321"/>
    <w:rsid w:val="00771356"/>
    <w:rsid w:val="00771454"/>
    <w:rsid w:val="00772D72"/>
    <w:rsid w:val="0077335A"/>
    <w:rsid w:val="0077438F"/>
    <w:rsid w:val="0077539A"/>
    <w:rsid w:val="007803BD"/>
    <w:rsid w:val="0078042B"/>
    <w:rsid w:val="00780A8A"/>
    <w:rsid w:val="0078127D"/>
    <w:rsid w:val="007828AE"/>
    <w:rsid w:val="0078333D"/>
    <w:rsid w:val="00783D10"/>
    <w:rsid w:val="00784301"/>
    <w:rsid w:val="00785124"/>
    <w:rsid w:val="00785E7A"/>
    <w:rsid w:val="00786BB8"/>
    <w:rsid w:val="00786BDD"/>
    <w:rsid w:val="00790613"/>
    <w:rsid w:val="00791235"/>
    <w:rsid w:val="00792B07"/>
    <w:rsid w:val="0079368A"/>
    <w:rsid w:val="00793A2E"/>
    <w:rsid w:val="00793CBA"/>
    <w:rsid w:val="007957DD"/>
    <w:rsid w:val="0079618C"/>
    <w:rsid w:val="00796470"/>
    <w:rsid w:val="0079773D"/>
    <w:rsid w:val="007A0E98"/>
    <w:rsid w:val="007A184E"/>
    <w:rsid w:val="007A2989"/>
    <w:rsid w:val="007A368C"/>
    <w:rsid w:val="007A4618"/>
    <w:rsid w:val="007A616D"/>
    <w:rsid w:val="007A6DEF"/>
    <w:rsid w:val="007A716B"/>
    <w:rsid w:val="007A7B0E"/>
    <w:rsid w:val="007B1F21"/>
    <w:rsid w:val="007B24CD"/>
    <w:rsid w:val="007B2CBA"/>
    <w:rsid w:val="007B474B"/>
    <w:rsid w:val="007B4A37"/>
    <w:rsid w:val="007B4BE0"/>
    <w:rsid w:val="007B4E19"/>
    <w:rsid w:val="007B66F7"/>
    <w:rsid w:val="007B7BB3"/>
    <w:rsid w:val="007B7EE4"/>
    <w:rsid w:val="007B7EEF"/>
    <w:rsid w:val="007C0673"/>
    <w:rsid w:val="007C204C"/>
    <w:rsid w:val="007C2067"/>
    <w:rsid w:val="007C3977"/>
    <w:rsid w:val="007C42DC"/>
    <w:rsid w:val="007C54A5"/>
    <w:rsid w:val="007C7454"/>
    <w:rsid w:val="007D0144"/>
    <w:rsid w:val="007D041E"/>
    <w:rsid w:val="007D0A14"/>
    <w:rsid w:val="007D1970"/>
    <w:rsid w:val="007D21C4"/>
    <w:rsid w:val="007D2EF2"/>
    <w:rsid w:val="007D302A"/>
    <w:rsid w:val="007D34AA"/>
    <w:rsid w:val="007D404F"/>
    <w:rsid w:val="007D459D"/>
    <w:rsid w:val="007D4E40"/>
    <w:rsid w:val="007D5CCC"/>
    <w:rsid w:val="007D6BFB"/>
    <w:rsid w:val="007D6DF0"/>
    <w:rsid w:val="007E0584"/>
    <w:rsid w:val="007E076F"/>
    <w:rsid w:val="007E09B2"/>
    <w:rsid w:val="007E0B8C"/>
    <w:rsid w:val="007E123D"/>
    <w:rsid w:val="007E1C30"/>
    <w:rsid w:val="007E1FF4"/>
    <w:rsid w:val="007E2867"/>
    <w:rsid w:val="007E43E1"/>
    <w:rsid w:val="007E4923"/>
    <w:rsid w:val="007E51E7"/>
    <w:rsid w:val="007E538A"/>
    <w:rsid w:val="007E5678"/>
    <w:rsid w:val="007E5EFF"/>
    <w:rsid w:val="007E6436"/>
    <w:rsid w:val="007E6F8A"/>
    <w:rsid w:val="007E7348"/>
    <w:rsid w:val="007F024E"/>
    <w:rsid w:val="007F211D"/>
    <w:rsid w:val="007F27A3"/>
    <w:rsid w:val="007F293F"/>
    <w:rsid w:val="007F2E01"/>
    <w:rsid w:val="007F34DB"/>
    <w:rsid w:val="007F3E0A"/>
    <w:rsid w:val="007F418A"/>
    <w:rsid w:val="007F46DE"/>
    <w:rsid w:val="007F4EF5"/>
    <w:rsid w:val="007F6F06"/>
    <w:rsid w:val="007F6F85"/>
    <w:rsid w:val="007F7CEC"/>
    <w:rsid w:val="008011C6"/>
    <w:rsid w:val="00801678"/>
    <w:rsid w:val="0080220E"/>
    <w:rsid w:val="00803C1E"/>
    <w:rsid w:val="00803C67"/>
    <w:rsid w:val="0080408E"/>
    <w:rsid w:val="00805B2C"/>
    <w:rsid w:val="00805CFC"/>
    <w:rsid w:val="008067CB"/>
    <w:rsid w:val="00807778"/>
    <w:rsid w:val="00807B49"/>
    <w:rsid w:val="00807DBB"/>
    <w:rsid w:val="00810573"/>
    <w:rsid w:val="008120CF"/>
    <w:rsid w:val="00812242"/>
    <w:rsid w:val="00812FB8"/>
    <w:rsid w:val="008133A1"/>
    <w:rsid w:val="00814385"/>
    <w:rsid w:val="00814397"/>
    <w:rsid w:val="00814548"/>
    <w:rsid w:val="00814ECB"/>
    <w:rsid w:val="00815297"/>
    <w:rsid w:val="00815F4E"/>
    <w:rsid w:val="008160A6"/>
    <w:rsid w:val="00816D94"/>
    <w:rsid w:val="00817539"/>
    <w:rsid w:val="008203A6"/>
    <w:rsid w:val="00820A80"/>
    <w:rsid w:val="00821576"/>
    <w:rsid w:val="008217E7"/>
    <w:rsid w:val="00822D10"/>
    <w:rsid w:val="00823157"/>
    <w:rsid w:val="00823C7F"/>
    <w:rsid w:val="00824D78"/>
    <w:rsid w:val="00824DFB"/>
    <w:rsid w:val="00825581"/>
    <w:rsid w:val="0083174D"/>
    <w:rsid w:val="00833767"/>
    <w:rsid w:val="00834489"/>
    <w:rsid w:val="00835159"/>
    <w:rsid w:val="0083688D"/>
    <w:rsid w:val="00837039"/>
    <w:rsid w:val="00837182"/>
    <w:rsid w:val="00837B35"/>
    <w:rsid w:val="00840199"/>
    <w:rsid w:val="008407D6"/>
    <w:rsid w:val="008410D9"/>
    <w:rsid w:val="008413BB"/>
    <w:rsid w:val="00841E13"/>
    <w:rsid w:val="0084248D"/>
    <w:rsid w:val="00842820"/>
    <w:rsid w:val="0084294C"/>
    <w:rsid w:val="00842B13"/>
    <w:rsid w:val="00843300"/>
    <w:rsid w:val="00843D51"/>
    <w:rsid w:val="008445AD"/>
    <w:rsid w:val="00845420"/>
    <w:rsid w:val="00845672"/>
    <w:rsid w:val="00845A12"/>
    <w:rsid w:val="00845E3F"/>
    <w:rsid w:val="00845EBC"/>
    <w:rsid w:val="0084695C"/>
    <w:rsid w:val="00851265"/>
    <w:rsid w:val="00853A07"/>
    <w:rsid w:val="00853B14"/>
    <w:rsid w:val="00854580"/>
    <w:rsid w:val="008560D4"/>
    <w:rsid w:val="00856252"/>
    <w:rsid w:val="008565B1"/>
    <w:rsid w:val="00857A7A"/>
    <w:rsid w:val="00860346"/>
    <w:rsid w:val="00860B8C"/>
    <w:rsid w:val="008614B5"/>
    <w:rsid w:val="0086227E"/>
    <w:rsid w:val="00862B5C"/>
    <w:rsid w:val="00862DEF"/>
    <w:rsid w:val="00863356"/>
    <w:rsid w:val="00865549"/>
    <w:rsid w:val="00865B16"/>
    <w:rsid w:val="008673CC"/>
    <w:rsid w:val="00867A4F"/>
    <w:rsid w:val="00867B33"/>
    <w:rsid w:val="008701FE"/>
    <w:rsid w:val="00870A13"/>
    <w:rsid w:val="00871666"/>
    <w:rsid w:val="00871683"/>
    <w:rsid w:val="008717F2"/>
    <w:rsid w:val="00873A1B"/>
    <w:rsid w:val="00873E11"/>
    <w:rsid w:val="008745FA"/>
    <w:rsid w:val="0087462D"/>
    <w:rsid w:val="0087464F"/>
    <w:rsid w:val="00874783"/>
    <w:rsid w:val="008753F8"/>
    <w:rsid w:val="00875895"/>
    <w:rsid w:val="008769A5"/>
    <w:rsid w:val="00876D65"/>
    <w:rsid w:val="008777CB"/>
    <w:rsid w:val="00880139"/>
    <w:rsid w:val="00880DD7"/>
    <w:rsid w:val="0088148E"/>
    <w:rsid w:val="008815CD"/>
    <w:rsid w:val="00881C46"/>
    <w:rsid w:val="00882661"/>
    <w:rsid w:val="008826B2"/>
    <w:rsid w:val="00882A8E"/>
    <w:rsid w:val="00882CCA"/>
    <w:rsid w:val="008831EF"/>
    <w:rsid w:val="00884C97"/>
    <w:rsid w:val="00885185"/>
    <w:rsid w:val="0088694F"/>
    <w:rsid w:val="0088707C"/>
    <w:rsid w:val="00890369"/>
    <w:rsid w:val="0089068A"/>
    <w:rsid w:val="00890D87"/>
    <w:rsid w:val="0089162C"/>
    <w:rsid w:val="008918D6"/>
    <w:rsid w:val="00891A90"/>
    <w:rsid w:val="00894428"/>
    <w:rsid w:val="00894F18"/>
    <w:rsid w:val="00895218"/>
    <w:rsid w:val="00895A3D"/>
    <w:rsid w:val="00896283"/>
    <w:rsid w:val="00896AEB"/>
    <w:rsid w:val="00897073"/>
    <w:rsid w:val="00897B1E"/>
    <w:rsid w:val="00897CB1"/>
    <w:rsid w:val="00897F8A"/>
    <w:rsid w:val="008A0473"/>
    <w:rsid w:val="008A0FFF"/>
    <w:rsid w:val="008A164D"/>
    <w:rsid w:val="008A2292"/>
    <w:rsid w:val="008A2C71"/>
    <w:rsid w:val="008A2CB6"/>
    <w:rsid w:val="008A5DE9"/>
    <w:rsid w:val="008A6268"/>
    <w:rsid w:val="008A6D37"/>
    <w:rsid w:val="008A7B03"/>
    <w:rsid w:val="008B0119"/>
    <w:rsid w:val="008B0C19"/>
    <w:rsid w:val="008B1C40"/>
    <w:rsid w:val="008B2637"/>
    <w:rsid w:val="008B2844"/>
    <w:rsid w:val="008B2B2D"/>
    <w:rsid w:val="008B64D6"/>
    <w:rsid w:val="008B71E2"/>
    <w:rsid w:val="008B7AF5"/>
    <w:rsid w:val="008B7B78"/>
    <w:rsid w:val="008C04A7"/>
    <w:rsid w:val="008C1982"/>
    <w:rsid w:val="008C1C65"/>
    <w:rsid w:val="008C46C9"/>
    <w:rsid w:val="008C5350"/>
    <w:rsid w:val="008C68A6"/>
    <w:rsid w:val="008C72B4"/>
    <w:rsid w:val="008D4178"/>
    <w:rsid w:val="008D4FD8"/>
    <w:rsid w:val="008D5EA4"/>
    <w:rsid w:val="008D690D"/>
    <w:rsid w:val="008D75E0"/>
    <w:rsid w:val="008D786D"/>
    <w:rsid w:val="008E00CE"/>
    <w:rsid w:val="008E0715"/>
    <w:rsid w:val="008E0DDE"/>
    <w:rsid w:val="008E1A32"/>
    <w:rsid w:val="008E32B6"/>
    <w:rsid w:val="008E3574"/>
    <w:rsid w:val="008E39A5"/>
    <w:rsid w:val="008E3BCB"/>
    <w:rsid w:val="008E4756"/>
    <w:rsid w:val="008E4C38"/>
    <w:rsid w:val="008E4D6E"/>
    <w:rsid w:val="008E5B95"/>
    <w:rsid w:val="008E6244"/>
    <w:rsid w:val="008E664D"/>
    <w:rsid w:val="008E74E4"/>
    <w:rsid w:val="008E77CA"/>
    <w:rsid w:val="008E7B5B"/>
    <w:rsid w:val="008F0BDD"/>
    <w:rsid w:val="008F258C"/>
    <w:rsid w:val="008F3EE1"/>
    <w:rsid w:val="008F40E0"/>
    <w:rsid w:val="008F682D"/>
    <w:rsid w:val="0090074C"/>
    <w:rsid w:val="00901F37"/>
    <w:rsid w:val="0090270B"/>
    <w:rsid w:val="00902CC8"/>
    <w:rsid w:val="009034DB"/>
    <w:rsid w:val="009036EF"/>
    <w:rsid w:val="00903865"/>
    <w:rsid w:val="0090396C"/>
    <w:rsid w:val="00904531"/>
    <w:rsid w:val="009050BF"/>
    <w:rsid w:val="00905837"/>
    <w:rsid w:val="00910179"/>
    <w:rsid w:val="00910847"/>
    <w:rsid w:val="00911D5D"/>
    <w:rsid w:val="009121CE"/>
    <w:rsid w:val="00912DA8"/>
    <w:rsid w:val="00912F23"/>
    <w:rsid w:val="0091388C"/>
    <w:rsid w:val="00913B72"/>
    <w:rsid w:val="0091413B"/>
    <w:rsid w:val="00914A45"/>
    <w:rsid w:val="009154C6"/>
    <w:rsid w:val="009158BB"/>
    <w:rsid w:val="009165E6"/>
    <w:rsid w:val="00916DA4"/>
    <w:rsid w:val="0091737E"/>
    <w:rsid w:val="00917436"/>
    <w:rsid w:val="00917860"/>
    <w:rsid w:val="0092270B"/>
    <w:rsid w:val="00923276"/>
    <w:rsid w:val="00923DCB"/>
    <w:rsid w:val="00924517"/>
    <w:rsid w:val="00925531"/>
    <w:rsid w:val="00926E76"/>
    <w:rsid w:val="0093102E"/>
    <w:rsid w:val="00931D8D"/>
    <w:rsid w:val="009322E8"/>
    <w:rsid w:val="00933A01"/>
    <w:rsid w:val="00934C2C"/>
    <w:rsid w:val="00936945"/>
    <w:rsid w:val="009414A1"/>
    <w:rsid w:val="009414A5"/>
    <w:rsid w:val="00941D2D"/>
    <w:rsid w:val="00942D56"/>
    <w:rsid w:val="0094397C"/>
    <w:rsid w:val="009439B2"/>
    <w:rsid w:val="00943EC6"/>
    <w:rsid w:val="0094491B"/>
    <w:rsid w:val="00945287"/>
    <w:rsid w:val="00946457"/>
    <w:rsid w:val="00946549"/>
    <w:rsid w:val="00946FE9"/>
    <w:rsid w:val="009470C7"/>
    <w:rsid w:val="00952232"/>
    <w:rsid w:val="009522E5"/>
    <w:rsid w:val="00952689"/>
    <w:rsid w:val="00952729"/>
    <w:rsid w:val="00953FCA"/>
    <w:rsid w:val="00954C92"/>
    <w:rsid w:val="00955824"/>
    <w:rsid w:val="00955BCB"/>
    <w:rsid w:val="00955D5E"/>
    <w:rsid w:val="00955E85"/>
    <w:rsid w:val="00955FE3"/>
    <w:rsid w:val="009568B8"/>
    <w:rsid w:val="009572F6"/>
    <w:rsid w:val="00960249"/>
    <w:rsid w:val="00960BA6"/>
    <w:rsid w:val="00961648"/>
    <w:rsid w:val="00961956"/>
    <w:rsid w:val="00961E65"/>
    <w:rsid w:val="009624F3"/>
    <w:rsid w:val="00962965"/>
    <w:rsid w:val="00962F88"/>
    <w:rsid w:val="009631B6"/>
    <w:rsid w:val="0096463B"/>
    <w:rsid w:val="00964FC1"/>
    <w:rsid w:val="009652BE"/>
    <w:rsid w:val="00970F70"/>
    <w:rsid w:val="009745F8"/>
    <w:rsid w:val="009771BC"/>
    <w:rsid w:val="009801D2"/>
    <w:rsid w:val="0098071D"/>
    <w:rsid w:val="009836B4"/>
    <w:rsid w:val="00984136"/>
    <w:rsid w:val="009846E7"/>
    <w:rsid w:val="00984ED0"/>
    <w:rsid w:val="0098595E"/>
    <w:rsid w:val="00985974"/>
    <w:rsid w:val="009860E0"/>
    <w:rsid w:val="0098717C"/>
    <w:rsid w:val="009876B8"/>
    <w:rsid w:val="00987B8F"/>
    <w:rsid w:val="009902C4"/>
    <w:rsid w:val="0099185D"/>
    <w:rsid w:val="00992925"/>
    <w:rsid w:val="00992E92"/>
    <w:rsid w:val="009935C5"/>
    <w:rsid w:val="00994734"/>
    <w:rsid w:val="00994B4F"/>
    <w:rsid w:val="009952E7"/>
    <w:rsid w:val="00996A22"/>
    <w:rsid w:val="009974F8"/>
    <w:rsid w:val="009A03B8"/>
    <w:rsid w:val="009A0F80"/>
    <w:rsid w:val="009A1891"/>
    <w:rsid w:val="009A1FCB"/>
    <w:rsid w:val="009A340E"/>
    <w:rsid w:val="009A3AC6"/>
    <w:rsid w:val="009A3D4C"/>
    <w:rsid w:val="009A586A"/>
    <w:rsid w:val="009A6121"/>
    <w:rsid w:val="009A6B56"/>
    <w:rsid w:val="009A7B26"/>
    <w:rsid w:val="009B1ADF"/>
    <w:rsid w:val="009B2D17"/>
    <w:rsid w:val="009B35B5"/>
    <w:rsid w:val="009B410E"/>
    <w:rsid w:val="009B41AF"/>
    <w:rsid w:val="009B4F20"/>
    <w:rsid w:val="009B6B85"/>
    <w:rsid w:val="009C03B2"/>
    <w:rsid w:val="009C0BAB"/>
    <w:rsid w:val="009C116F"/>
    <w:rsid w:val="009C11C5"/>
    <w:rsid w:val="009C1846"/>
    <w:rsid w:val="009C1D52"/>
    <w:rsid w:val="009C3663"/>
    <w:rsid w:val="009C48D0"/>
    <w:rsid w:val="009C4FCF"/>
    <w:rsid w:val="009C502C"/>
    <w:rsid w:val="009C51F3"/>
    <w:rsid w:val="009C5C85"/>
    <w:rsid w:val="009C5DDA"/>
    <w:rsid w:val="009C67F0"/>
    <w:rsid w:val="009C7086"/>
    <w:rsid w:val="009C7674"/>
    <w:rsid w:val="009D0C26"/>
    <w:rsid w:val="009D2020"/>
    <w:rsid w:val="009D21EF"/>
    <w:rsid w:val="009D2677"/>
    <w:rsid w:val="009D294B"/>
    <w:rsid w:val="009D3CF4"/>
    <w:rsid w:val="009D4138"/>
    <w:rsid w:val="009D41A6"/>
    <w:rsid w:val="009D4583"/>
    <w:rsid w:val="009D5221"/>
    <w:rsid w:val="009D6B12"/>
    <w:rsid w:val="009D70EC"/>
    <w:rsid w:val="009D7628"/>
    <w:rsid w:val="009D7C62"/>
    <w:rsid w:val="009E1045"/>
    <w:rsid w:val="009E10EF"/>
    <w:rsid w:val="009E26A8"/>
    <w:rsid w:val="009E2C40"/>
    <w:rsid w:val="009E3B3D"/>
    <w:rsid w:val="009E46F8"/>
    <w:rsid w:val="009E4796"/>
    <w:rsid w:val="009E53E5"/>
    <w:rsid w:val="009E5F81"/>
    <w:rsid w:val="009E6A7C"/>
    <w:rsid w:val="009E6FCD"/>
    <w:rsid w:val="009E7485"/>
    <w:rsid w:val="009E7802"/>
    <w:rsid w:val="009F01BD"/>
    <w:rsid w:val="009F020D"/>
    <w:rsid w:val="009F22CF"/>
    <w:rsid w:val="009F2B67"/>
    <w:rsid w:val="009F311D"/>
    <w:rsid w:val="009F327C"/>
    <w:rsid w:val="009F36A2"/>
    <w:rsid w:val="009F372B"/>
    <w:rsid w:val="009F414E"/>
    <w:rsid w:val="009F4447"/>
    <w:rsid w:val="009F44E9"/>
    <w:rsid w:val="009F534A"/>
    <w:rsid w:val="009F54F3"/>
    <w:rsid w:val="009F5B2E"/>
    <w:rsid w:val="00A008E2"/>
    <w:rsid w:val="00A01657"/>
    <w:rsid w:val="00A01AB7"/>
    <w:rsid w:val="00A03332"/>
    <w:rsid w:val="00A0379C"/>
    <w:rsid w:val="00A070C5"/>
    <w:rsid w:val="00A072E6"/>
    <w:rsid w:val="00A10100"/>
    <w:rsid w:val="00A10964"/>
    <w:rsid w:val="00A10C3F"/>
    <w:rsid w:val="00A10E3B"/>
    <w:rsid w:val="00A14325"/>
    <w:rsid w:val="00A14947"/>
    <w:rsid w:val="00A15DD6"/>
    <w:rsid w:val="00A1679B"/>
    <w:rsid w:val="00A17D70"/>
    <w:rsid w:val="00A2012D"/>
    <w:rsid w:val="00A203F3"/>
    <w:rsid w:val="00A20A2E"/>
    <w:rsid w:val="00A21725"/>
    <w:rsid w:val="00A23230"/>
    <w:rsid w:val="00A246E5"/>
    <w:rsid w:val="00A256CA"/>
    <w:rsid w:val="00A259E8"/>
    <w:rsid w:val="00A25C2C"/>
    <w:rsid w:val="00A26234"/>
    <w:rsid w:val="00A27889"/>
    <w:rsid w:val="00A30A70"/>
    <w:rsid w:val="00A31459"/>
    <w:rsid w:val="00A3326F"/>
    <w:rsid w:val="00A33582"/>
    <w:rsid w:val="00A33A00"/>
    <w:rsid w:val="00A3431C"/>
    <w:rsid w:val="00A35340"/>
    <w:rsid w:val="00A3597F"/>
    <w:rsid w:val="00A364A1"/>
    <w:rsid w:val="00A37D1C"/>
    <w:rsid w:val="00A37D65"/>
    <w:rsid w:val="00A41337"/>
    <w:rsid w:val="00A424A9"/>
    <w:rsid w:val="00A4288C"/>
    <w:rsid w:val="00A44807"/>
    <w:rsid w:val="00A45094"/>
    <w:rsid w:val="00A45CBC"/>
    <w:rsid w:val="00A46045"/>
    <w:rsid w:val="00A46440"/>
    <w:rsid w:val="00A476D5"/>
    <w:rsid w:val="00A47A8A"/>
    <w:rsid w:val="00A47F28"/>
    <w:rsid w:val="00A5080A"/>
    <w:rsid w:val="00A52359"/>
    <w:rsid w:val="00A52778"/>
    <w:rsid w:val="00A54D87"/>
    <w:rsid w:val="00A55819"/>
    <w:rsid w:val="00A5744C"/>
    <w:rsid w:val="00A627A3"/>
    <w:rsid w:val="00A6503A"/>
    <w:rsid w:val="00A65820"/>
    <w:rsid w:val="00A65A94"/>
    <w:rsid w:val="00A6609B"/>
    <w:rsid w:val="00A6690D"/>
    <w:rsid w:val="00A70737"/>
    <w:rsid w:val="00A710B6"/>
    <w:rsid w:val="00A7130A"/>
    <w:rsid w:val="00A717CE"/>
    <w:rsid w:val="00A718D9"/>
    <w:rsid w:val="00A71A9D"/>
    <w:rsid w:val="00A72D89"/>
    <w:rsid w:val="00A738E7"/>
    <w:rsid w:val="00A750F3"/>
    <w:rsid w:val="00A758E2"/>
    <w:rsid w:val="00A75C51"/>
    <w:rsid w:val="00A75F09"/>
    <w:rsid w:val="00A77819"/>
    <w:rsid w:val="00A80EEB"/>
    <w:rsid w:val="00A832E4"/>
    <w:rsid w:val="00A83C97"/>
    <w:rsid w:val="00A84553"/>
    <w:rsid w:val="00A85484"/>
    <w:rsid w:val="00A856FB"/>
    <w:rsid w:val="00A86473"/>
    <w:rsid w:val="00A8659F"/>
    <w:rsid w:val="00A90917"/>
    <w:rsid w:val="00A90B99"/>
    <w:rsid w:val="00A91E24"/>
    <w:rsid w:val="00A92301"/>
    <w:rsid w:val="00A92A6F"/>
    <w:rsid w:val="00A92AE2"/>
    <w:rsid w:val="00A93BAB"/>
    <w:rsid w:val="00A94395"/>
    <w:rsid w:val="00A96BB7"/>
    <w:rsid w:val="00A96DEC"/>
    <w:rsid w:val="00A97293"/>
    <w:rsid w:val="00A97798"/>
    <w:rsid w:val="00A97827"/>
    <w:rsid w:val="00A978AF"/>
    <w:rsid w:val="00AA02A3"/>
    <w:rsid w:val="00AA17E4"/>
    <w:rsid w:val="00AA1907"/>
    <w:rsid w:val="00AA22AF"/>
    <w:rsid w:val="00AA24D4"/>
    <w:rsid w:val="00AA31BF"/>
    <w:rsid w:val="00AA669B"/>
    <w:rsid w:val="00AA6C49"/>
    <w:rsid w:val="00AA7CC9"/>
    <w:rsid w:val="00AB0F85"/>
    <w:rsid w:val="00AB1AA7"/>
    <w:rsid w:val="00AB30D2"/>
    <w:rsid w:val="00AB45D5"/>
    <w:rsid w:val="00AB4FE1"/>
    <w:rsid w:val="00AB6DDF"/>
    <w:rsid w:val="00AB7758"/>
    <w:rsid w:val="00AC0D5F"/>
    <w:rsid w:val="00AC1A49"/>
    <w:rsid w:val="00AC3232"/>
    <w:rsid w:val="00AC3B86"/>
    <w:rsid w:val="00AC414D"/>
    <w:rsid w:val="00AC44BE"/>
    <w:rsid w:val="00AC5C9B"/>
    <w:rsid w:val="00AC60AA"/>
    <w:rsid w:val="00AD1098"/>
    <w:rsid w:val="00AD2AE7"/>
    <w:rsid w:val="00AD3300"/>
    <w:rsid w:val="00AD460E"/>
    <w:rsid w:val="00AD6741"/>
    <w:rsid w:val="00AD6F9C"/>
    <w:rsid w:val="00AE0715"/>
    <w:rsid w:val="00AE0F0E"/>
    <w:rsid w:val="00AE2376"/>
    <w:rsid w:val="00AE24D7"/>
    <w:rsid w:val="00AE4748"/>
    <w:rsid w:val="00AE5249"/>
    <w:rsid w:val="00AE55F7"/>
    <w:rsid w:val="00AE6046"/>
    <w:rsid w:val="00AE7B7A"/>
    <w:rsid w:val="00AF1AD4"/>
    <w:rsid w:val="00AF1DCC"/>
    <w:rsid w:val="00AF2C2C"/>
    <w:rsid w:val="00AF3EDA"/>
    <w:rsid w:val="00AF44A1"/>
    <w:rsid w:val="00AF4B33"/>
    <w:rsid w:val="00AF5B4C"/>
    <w:rsid w:val="00AF6020"/>
    <w:rsid w:val="00AF626C"/>
    <w:rsid w:val="00AF6A88"/>
    <w:rsid w:val="00AF6CB8"/>
    <w:rsid w:val="00B006BD"/>
    <w:rsid w:val="00B0116C"/>
    <w:rsid w:val="00B027F8"/>
    <w:rsid w:val="00B02825"/>
    <w:rsid w:val="00B032B4"/>
    <w:rsid w:val="00B033EB"/>
    <w:rsid w:val="00B0486D"/>
    <w:rsid w:val="00B0673A"/>
    <w:rsid w:val="00B06CEF"/>
    <w:rsid w:val="00B07030"/>
    <w:rsid w:val="00B073DC"/>
    <w:rsid w:val="00B11C3D"/>
    <w:rsid w:val="00B121CB"/>
    <w:rsid w:val="00B12E1A"/>
    <w:rsid w:val="00B163A9"/>
    <w:rsid w:val="00B167B4"/>
    <w:rsid w:val="00B206B9"/>
    <w:rsid w:val="00B21BEC"/>
    <w:rsid w:val="00B22B51"/>
    <w:rsid w:val="00B22F4A"/>
    <w:rsid w:val="00B244CE"/>
    <w:rsid w:val="00B2478F"/>
    <w:rsid w:val="00B249BE"/>
    <w:rsid w:val="00B25764"/>
    <w:rsid w:val="00B27ECA"/>
    <w:rsid w:val="00B30F7D"/>
    <w:rsid w:val="00B31B3D"/>
    <w:rsid w:val="00B32BC7"/>
    <w:rsid w:val="00B334B1"/>
    <w:rsid w:val="00B336A9"/>
    <w:rsid w:val="00B34CC7"/>
    <w:rsid w:val="00B355E0"/>
    <w:rsid w:val="00B37780"/>
    <w:rsid w:val="00B40523"/>
    <w:rsid w:val="00B41159"/>
    <w:rsid w:val="00B43747"/>
    <w:rsid w:val="00B44053"/>
    <w:rsid w:val="00B447B9"/>
    <w:rsid w:val="00B471DA"/>
    <w:rsid w:val="00B4727F"/>
    <w:rsid w:val="00B524F4"/>
    <w:rsid w:val="00B5252C"/>
    <w:rsid w:val="00B5310C"/>
    <w:rsid w:val="00B53DAB"/>
    <w:rsid w:val="00B5408B"/>
    <w:rsid w:val="00B543F4"/>
    <w:rsid w:val="00B55568"/>
    <w:rsid w:val="00B563C0"/>
    <w:rsid w:val="00B568D2"/>
    <w:rsid w:val="00B56D08"/>
    <w:rsid w:val="00B56D1A"/>
    <w:rsid w:val="00B56D96"/>
    <w:rsid w:val="00B571D8"/>
    <w:rsid w:val="00B6192A"/>
    <w:rsid w:val="00B62159"/>
    <w:rsid w:val="00B62184"/>
    <w:rsid w:val="00B62773"/>
    <w:rsid w:val="00B62885"/>
    <w:rsid w:val="00B64CD5"/>
    <w:rsid w:val="00B65FA9"/>
    <w:rsid w:val="00B65FE8"/>
    <w:rsid w:val="00B6605D"/>
    <w:rsid w:val="00B66C83"/>
    <w:rsid w:val="00B67121"/>
    <w:rsid w:val="00B67C48"/>
    <w:rsid w:val="00B700C2"/>
    <w:rsid w:val="00B7050C"/>
    <w:rsid w:val="00B70D25"/>
    <w:rsid w:val="00B718BB"/>
    <w:rsid w:val="00B72180"/>
    <w:rsid w:val="00B7313C"/>
    <w:rsid w:val="00B74FB2"/>
    <w:rsid w:val="00B75C56"/>
    <w:rsid w:val="00B77767"/>
    <w:rsid w:val="00B81E8E"/>
    <w:rsid w:val="00B8216C"/>
    <w:rsid w:val="00B825B8"/>
    <w:rsid w:val="00B82AE0"/>
    <w:rsid w:val="00B83FAB"/>
    <w:rsid w:val="00B8495D"/>
    <w:rsid w:val="00B84BDC"/>
    <w:rsid w:val="00B851C5"/>
    <w:rsid w:val="00B8546F"/>
    <w:rsid w:val="00B86397"/>
    <w:rsid w:val="00B869AC"/>
    <w:rsid w:val="00B87CD6"/>
    <w:rsid w:val="00B93085"/>
    <w:rsid w:val="00B95481"/>
    <w:rsid w:val="00B954B2"/>
    <w:rsid w:val="00B955A3"/>
    <w:rsid w:val="00B95768"/>
    <w:rsid w:val="00B96D1D"/>
    <w:rsid w:val="00B97372"/>
    <w:rsid w:val="00BA0C03"/>
    <w:rsid w:val="00BA44DA"/>
    <w:rsid w:val="00BA486B"/>
    <w:rsid w:val="00BA49B1"/>
    <w:rsid w:val="00BA584F"/>
    <w:rsid w:val="00BA5E7B"/>
    <w:rsid w:val="00BA5E92"/>
    <w:rsid w:val="00BA6DB1"/>
    <w:rsid w:val="00BA768C"/>
    <w:rsid w:val="00BA76C7"/>
    <w:rsid w:val="00BB03A7"/>
    <w:rsid w:val="00BB04C5"/>
    <w:rsid w:val="00BB1962"/>
    <w:rsid w:val="00BB25B6"/>
    <w:rsid w:val="00BB2A81"/>
    <w:rsid w:val="00BB34C6"/>
    <w:rsid w:val="00BB409A"/>
    <w:rsid w:val="00BB4DFB"/>
    <w:rsid w:val="00BB5459"/>
    <w:rsid w:val="00BB5586"/>
    <w:rsid w:val="00BB7026"/>
    <w:rsid w:val="00BB7347"/>
    <w:rsid w:val="00BB749E"/>
    <w:rsid w:val="00BB7626"/>
    <w:rsid w:val="00BC0591"/>
    <w:rsid w:val="00BC0D3E"/>
    <w:rsid w:val="00BC2DA3"/>
    <w:rsid w:val="00BC5230"/>
    <w:rsid w:val="00BC57FB"/>
    <w:rsid w:val="00BC58FD"/>
    <w:rsid w:val="00BC5A03"/>
    <w:rsid w:val="00BC61E6"/>
    <w:rsid w:val="00BD1131"/>
    <w:rsid w:val="00BD213D"/>
    <w:rsid w:val="00BD3C41"/>
    <w:rsid w:val="00BD4489"/>
    <w:rsid w:val="00BD552F"/>
    <w:rsid w:val="00BD5A61"/>
    <w:rsid w:val="00BD6B8D"/>
    <w:rsid w:val="00BD7EC9"/>
    <w:rsid w:val="00BE0E0C"/>
    <w:rsid w:val="00BE1C34"/>
    <w:rsid w:val="00BE1CD6"/>
    <w:rsid w:val="00BE24C6"/>
    <w:rsid w:val="00BE287B"/>
    <w:rsid w:val="00BE3961"/>
    <w:rsid w:val="00BE4F45"/>
    <w:rsid w:val="00BE5060"/>
    <w:rsid w:val="00BE67C3"/>
    <w:rsid w:val="00BE73C5"/>
    <w:rsid w:val="00BF05C5"/>
    <w:rsid w:val="00BF07B8"/>
    <w:rsid w:val="00BF0DE7"/>
    <w:rsid w:val="00BF0EAD"/>
    <w:rsid w:val="00BF224A"/>
    <w:rsid w:val="00BF2F8A"/>
    <w:rsid w:val="00BF30BC"/>
    <w:rsid w:val="00BF34AB"/>
    <w:rsid w:val="00BF3997"/>
    <w:rsid w:val="00BF4CCF"/>
    <w:rsid w:val="00BF506D"/>
    <w:rsid w:val="00BF5759"/>
    <w:rsid w:val="00BF5859"/>
    <w:rsid w:val="00BF6EFB"/>
    <w:rsid w:val="00BF7F30"/>
    <w:rsid w:val="00C00745"/>
    <w:rsid w:val="00C00823"/>
    <w:rsid w:val="00C0093B"/>
    <w:rsid w:val="00C01271"/>
    <w:rsid w:val="00C0156C"/>
    <w:rsid w:val="00C01F20"/>
    <w:rsid w:val="00C02D9D"/>
    <w:rsid w:val="00C03C24"/>
    <w:rsid w:val="00C0475F"/>
    <w:rsid w:val="00C049A3"/>
    <w:rsid w:val="00C04BC5"/>
    <w:rsid w:val="00C062A8"/>
    <w:rsid w:val="00C0668B"/>
    <w:rsid w:val="00C071B3"/>
    <w:rsid w:val="00C076D1"/>
    <w:rsid w:val="00C0797F"/>
    <w:rsid w:val="00C105EC"/>
    <w:rsid w:val="00C1214E"/>
    <w:rsid w:val="00C15D3D"/>
    <w:rsid w:val="00C1657D"/>
    <w:rsid w:val="00C173E2"/>
    <w:rsid w:val="00C17594"/>
    <w:rsid w:val="00C21B27"/>
    <w:rsid w:val="00C22417"/>
    <w:rsid w:val="00C22525"/>
    <w:rsid w:val="00C22936"/>
    <w:rsid w:val="00C23DE8"/>
    <w:rsid w:val="00C24179"/>
    <w:rsid w:val="00C250C5"/>
    <w:rsid w:val="00C25A86"/>
    <w:rsid w:val="00C261BB"/>
    <w:rsid w:val="00C2636C"/>
    <w:rsid w:val="00C265CF"/>
    <w:rsid w:val="00C274A9"/>
    <w:rsid w:val="00C27E12"/>
    <w:rsid w:val="00C32431"/>
    <w:rsid w:val="00C3359A"/>
    <w:rsid w:val="00C3366D"/>
    <w:rsid w:val="00C410E8"/>
    <w:rsid w:val="00C43340"/>
    <w:rsid w:val="00C446BF"/>
    <w:rsid w:val="00C44D3E"/>
    <w:rsid w:val="00C44E86"/>
    <w:rsid w:val="00C45805"/>
    <w:rsid w:val="00C45925"/>
    <w:rsid w:val="00C46AC5"/>
    <w:rsid w:val="00C47117"/>
    <w:rsid w:val="00C50C6D"/>
    <w:rsid w:val="00C51C23"/>
    <w:rsid w:val="00C52337"/>
    <w:rsid w:val="00C52763"/>
    <w:rsid w:val="00C53FBC"/>
    <w:rsid w:val="00C54028"/>
    <w:rsid w:val="00C54549"/>
    <w:rsid w:val="00C54CED"/>
    <w:rsid w:val="00C55F66"/>
    <w:rsid w:val="00C611CC"/>
    <w:rsid w:val="00C62632"/>
    <w:rsid w:val="00C62646"/>
    <w:rsid w:val="00C63331"/>
    <w:rsid w:val="00C64C97"/>
    <w:rsid w:val="00C65061"/>
    <w:rsid w:val="00C6637A"/>
    <w:rsid w:val="00C668F3"/>
    <w:rsid w:val="00C66EFB"/>
    <w:rsid w:val="00C6777B"/>
    <w:rsid w:val="00C67C1C"/>
    <w:rsid w:val="00C70416"/>
    <w:rsid w:val="00C711CF"/>
    <w:rsid w:val="00C716DE"/>
    <w:rsid w:val="00C7387C"/>
    <w:rsid w:val="00C76971"/>
    <w:rsid w:val="00C771C3"/>
    <w:rsid w:val="00C814D6"/>
    <w:rsid w:val="00C8155E"/>
    <w:rsid w:val="00C81ADC"/>
    <w:rsid w:val="00C81FDF"/>
    <w:rsid w:val="00C821EB"/>
    <w:rsid w:val="00C82A6D"/>
    <w:rsid w:val="00C83185"/>
    <w:rsid w:val="00C8393D"/>
    <w:rsid w:val="00C83CF9"/>
    <w:rsid w:val="00C8404D"/>
    <w:rsid w:val="00C84E13"/>
    <w:rsid w:val="00C85954"/>
    <w:rsid w:val="00C876DE"/>
    <w:rsid w:val="00C904F7"/>
    <w:rsid w:val="00C90765"/>
    <w:rsid w:val="00C90B0B"/>
    <w:rsid w:val="00C911AD"/>
    <w:rsid w:val="00C92590"/>
    <w:rsid w:val="00C932A6"/>
    <w:rsid w:val="00C9396C"/>
    <w:rsid w:val="00C93C92"/>
    <w:rsid w:val="00C96574"/>
    <w:rsid w:val="00C97224"/>
    <w:rsid w:val="00C97BEE"/>
    <w:rsid w:val="00CA03C3"/>
    <w:rsid w:val="00CA0D3C"/>
    <w:rsid w:val="00CA2805"/>
    <w:rsid w:val="00CA480E"/>
    <w:rsid w:val="00CA4C5D"/>
    <w:rsid w:val="00CA6AF8"/>
    <w:rsid w:val="00CA7AC8"/>
    <w:rsid w:val="00CB0660"/>
    <w:rsid w:val="00CB0C54"/>
    <w:rsid w:val="00CB125F"/>
    <w:rsid w:val="00CB13CC"/>
    <w:rsid w:val="00CB2FEF"/>
    <w:rsid w:val="00CB313E"/>
    <w:rsid w:val="00CB3219"/>
    <w:rsid w:val="00CB35B2"/>
    <w:rsid w:val="00CB38B3"/>
    <w:rsid w:val="00CB3A97"/>
    <w:rsid w:val="00CB5B2B"/>
    <w:rsid w:val="00CB6713"/>
    <w:rsid w:val="00CB6937"/>
    <w:rsid w:val="00CB7135"/>
    <w:rsid w:val="00CB7278"/>
    <w:rsid w:val="00CC12B9"/>
    <w:rsid w:val="00CC1607"/>
    <w:rsid w:val="00CC2424"/>
    <w:rsid w:val="00CC2479"/>
    <w:rsid w:val="00CC34C1"/>
    <w:rsid w:val="00CC5EBE"/>
    <w:rsid w:val="00CC62EB"/>
    <w:rsid w:val="00CC7241"/>
    <w:rsid w:val="00CD1190"/>
    <w:rsid w:val="00CD1C43"/>
    <w:rsid w:val="00CD4E07"/>
    <w:rsid w:val="00CD4ECF"/>
    <w:rsid w:val="00CD6707"/>
    <w:rsid w:val="00CD7024"/>
    <w:rsid w:val="00CE0106"/>
    <w:rsid w:val="00CE2BEC"/>
    <w:rsid w:val="00CE3238"/>
    <w:rsid w:val="00CE472F"/>
    <w:rsid w:val="00CE4745"/>
    <w:rsid w:val="00CE5F0F"/>
    <w:rsid w:val="00CE6484"/>
    <w:rsid w:val="00CE6EAF"/>
    <w:rsid w:val="00CE6F6D"/>
    <w:rsid w:val="00CE7518"/>
    <w:rsid w:val="00CE751F"/>
    <w:rsid w:val="00CF1DCE"/>
    <w:rsid w:val="00CF2035"/>
    <w:rsid w:val="00CF2CCE"/>
    <w:rsid w:val="00CF2CCF"/>
    <w:rsid w:val="00CF2F22"/>
    <w:rsid w:val="00CF3019"/>
    <w:rsid w:val="00CF3405"/>
    <w:rsid w:val="00CF4519"/>
    <w:rsid w:val="00CF479F"/>
    <w:rsid w:val="00CF5E44"/>
    <w:rsid w:val="00CF6651"/>
    <w:rsid w:val="00CF6655"/>
    <w:rsid w:val="00CF7F5F"/>
    <w:rsid w:val="00D00BC0"/>
    <w:rsid w:val="00D037A0"/>
    <w:rsid w:val="00D03BF9"/>
    <w:rsid w:val="00D03E6D"/>
    <w:rsid w:val="00D04039"/>
    <w:rsid w:val="00D059D1"/>
    <w:rsid w:val="00D0675D"/>
    <w:rsid w:val="00D072C6"/>
    <w:rsid w:val="00D078DF"/>
    <w:rsid w:val="00D1036E"/>
    <w:rsid w:val="00D103DA"/>
    <w:rsid w:val="00D105F5"/>
    <w:rsid w:val="00D11110"/>
    <w:rsid w:val="00D14C11"/>
    <w:rsid w:val="00D15F0B"/>
    <w:rsid w:val="00D16999"/>
    <w:rsid w:val="00D17E83"/>
    <w:rsid w:val="00D2054C"/>
    <w:rsid w:val="00D229A9"/>
    <w:rsid w:val="00D24E05"/>
    <w:rsid w:val="00D250B7"/>
    <w:rsid w:val="00D2537E"/>
    <w:rsid w:val="00D2565A"/>
    <w:rsid w:val="00D25D1D"/>
    <w:rsid w:val="00D2661E"/>
    <w:rsid w:val="00D26980"/>
    <w:rsid w:val="00D27FF4"/>
    <w:rsid w:val="00D30654"/>
    <w:rsid w:val="00D3101F"/>
    <w:rsid w:val="00D31146"/>
    <w:rsid w:val="00D32504"/>
    <w:rsid w:val="00D33505"/>
    <w:rsid w:val="00D3358D"/>
    <w:rsid w:val="00D3382E"/>
    <w:rsid w:val="00D3521D"/>
    <w:rsid w:val="00D40027"/>
    <w:rsid w:val="00D438F6"/>
    <w:rsid w:val="00D44435"/>
    <w:rsid w:val="00D45AF9"/>
    <w:rsid w:val="00D46C4A"/>
    <w:rsid w:val="00D50589"/>
    <w:rsid w:val="00D51804"/>
    <w:rsid w:val="00D52134"/>
    <w:rsid w:val="00D53103"/>
    <w:rsid w:val="00D5377D"/>
    <w:rsid w:val="00D541ED"/>
    <w:rsid w:val="00D54AA6"/>
    <w:rsid w:val="00D55F0B"/>
    <w:rsid w:val="00D55FC8"/>
    <w:rsid w:val="00D563AC"/>
    <w:rsid w:val="00D56AFB"/>
    <w:rsid w:val="00D5706D"/>
    <w:rsid w:val="00D57520"/>
    <w:rsid w:val="00D6028F"/>
    <w:rsid w:val="00D60505"/>
    <w:rsid w:val="00D60D65"/>
    <w:rsid w:val="00D620C1"/>
    <w:rsid w:val="00D631C9"/>
    <w:rsid w:val="00D63975"/>
    <w:rsid w:val="00D667CD"/>
    <w:rsid w:val="00D66ADE"/>
    <w:rsid w:val="00D67E1A"/>
    <w:rsid w:val="00D707AB"/>
    <w:rsid w:val="00D72CE5"/>
    <w:rsid w:val="00D74D77"/>
    <w:rsid w:val="00D74F40"/>
    <w:rsid w:val="00D75276"/>
    <w:rsid w:val="00D75BCB"/>
    <w:rsid w:val="00D77ABC"/>
    <w:rsid w:val="00D77B9D"/>
    <w:rsid w:val="00D809B1"/>
    <w:rsid w:val="00D80C7B"/>
    <w:rsid w:val="00D8116D"/>
    <w:rsid w:val="00D81381"/>
    <w:rsid w:val="00D82135"/>
    <w:rsid w:val="00D824AF"/>
    <w:rsid w:val="00D82938"/>
    <w:rsid w:val="00D834E1"/>
    <w:rsid w:val="00D84C99"/>
    <w:rsid w:val="00D84D9F"/>
    <w:rsid w:val="00D84DA3"/>
    <w:rsid w:val="00D84F05"/>
    <w:rsid w:val="00D861F1"/>
    <w:rsid w:val="00D86D7C"/>
    <w:rsid w:val="00D879DD"/>
    <w:rsid w:val="00D87B49"/>
    <w:rsid w:val="00D909A2"/>
    <w:rsid w:val="00D919D8"/>
    <w:rsid w:val="00D91DD3"/>
    <w:rsid w:val="00D92489"/>
    <w:rsid w:val="00D9333C"/>
    <w:rsid w:val="00D94442"/>
    <w:rsid w:val="00D94480"/>
    <w:rsid w:val="00D94707"/>
    <w:rsid w:val="00D9563D"/>
    <w:rsid w:val="00D963A7"/>
    <w:rsid w:val="00D96603"/>
    <w:rsid w:val="00D96E4F"/>
    <w:rsid w:val="00D9716E"/>
    <w:rsid w:val="00D9738D"/>
    <w:rsid w:val="00D97691"/>
    <w:rsid w:val="00D97A95"/>
    <w:rsid w:val="00D97C76"/>
    <w:rsid w:val="00D97D34"/>
    <w:rsid w:val="00DA0ADA"/>
    <w:rsid w:val="00DA0C25"/>
    <w:rsid w:val="00DA155A"/>
    <w:rsid w:val="00DA210C"/>
    <w:rsid w:val="00DA2CDD"/>
    <w:rsid w:val="00DA44D1"/>
    <w:rsid w:val="00DA58FD"/>
    <w:rsid w:val="00DA5A55"/>
    <w:rsid w:val="00DA67C6"/>
    <w:rsid w:val="00DB0203"/>
    <w:rsid w:val="00DB0E6D"/>
    <w:rsid w:val="00DB1232"/>
    <w:rsid w:val="00DB1306"/>
    <w:rsid w:val="00DB2A46"/>
    <w:rsid w:val="00DB405C"/>
    <w:rsid w:val="00DB4074"/>
    <w:rsid w:val="00DB4A88"/>
    <w:rsid w:val="00DB6AF1"/>
    <w:rsid w:val="00DB72B6"/>
    <w:rsid w:val="00DB7A31"/>
    <w:rsid w:val="00DC1248"/>
    <w:rsid w:val="00DC1DB2"/>
    <w:rsid w:val="00DC221F"/>
    <w:rsid w:val="00DC2DC1"/>
    <w:rsid w:val="00DC37C3"/>
    <w:rsid w:val="00DC3D37"/>
    <w:rsid w:val="00DC4A98"/>
    <w:rsid w:val="00DC4FC8"/>
    <w:rsid w:val="00DC51E5"/>
    <w:rsid w:val="00DC65E3"/>
    <w:rsid w:val="00DD0472"/>
    <w:rsid w:val="00DD189F"/>
    <w:rsid w:val="00DD3208"/>
    <w:rsid w:val="00DD341E"/>
    <w:rsid w:val="00DD358A"/>
    <w:rsid w:val="00DD4667"/>
    <w:rsid w:val="00DD4938"/>
    <w:rsid w:val="00DD5CCD"/>
    <w:rsid w:val="00DD7D67"/>
    <w:rsid w:val="00DE0F7D"/>
    <w:rsid w:val="00DE1027"/>
    <w:rsid w:val="00DE1E87"/>
    <w:rsid w:val="00DE22C5"/>
    <w:rsid w:val="00DE2C2F"/>
    <w:rsid w:val="00DE2CD4"/>
    <w:rsid w:val="00DE389E"/>
    <w:rsid w:val="00DE3F58"/>
    <w:rsid w:val="00DE406C"/>
    <w:rsid w:val="00DE48C5"/>
    <w:rsid w:val="00DE4F40"/>
    <w:rsid w:val="00DE4F68"/>
    <w:rsid w:val="00DE6007"/>
    <w:rsid w:val="00DE63A0"/>
    <w:rsid w:val="00DE6840"/>
    <w:rsid w:val="00DE6FFF"/>
    <w:rsid w:val="00DF0A56"/>
    <w:rsid w:val="00DF1125"/>
    <w:rsid w:val="00DF14AF"/>
    <w:rsid w:val="00DF2047"/>
    <w:rsid w:val="00DF2903"/>
    <w:rsid w:val="00DF2EF7"/>
    <w:rsid w:val="00DF32A4"/>
    <w:rsid w:val="00DF393B"/>
    <w:rsid w:val="00DF475B"/>
    <w:rsid w:val="00DF48BE"/>
    <w:rsid w:val="00DF4E59"/>
    <w:rsid w:val="00DF5EB6"/>
    <w:rsid w:val="00DF603E"/>
    <w:rsid w:val="00DF6A17"/>
    <w:rsid w:val="00DF7628"/>
    <w:rsid w:val="00E000E7"/>
    <w:rsid w:val="00E0046E"/>
    <w:rsid w:val="00E01D37"/>
    <w:rsid w:val="00E02928"/>
    <w:rsid w:val="00E0393C"/>
    <w:rsid w:val="00E046A8"/>
    <w:rsid w:val="00E04A94"/>
    <w:rsid w:val="00E0548C"/>
    <w:rsid w:val="00E05EEC"/>
    <w:rsid w:val="00E0681E"/>
    <w:rsid w:val="00E10384"/>
    <w:rsid w:val="00E10570"/>
    <w:rsid w:val="00E122C3"/>
    <w:rsid w:val="00E1323A"/>
    <w:rsid w:val="00E13F5F"/>
    <w:rsid w:val="00E14810"/>
    <w:rsid w:val="00E14BBE"/>
    <w:rsid w:val="00E14F0B"/>
    <w:rsid w:val="00E15348"/>
    <w:rsid w:val="00E153B0"/>
    <w:rsid w:val="00E15450"/>
    <w:rsid w:val="00E1546D"/>
    <w:rsid w:val="00E15CE1"/>
    <w:rsid w:val="00E15E6F"/>
    <w:rsid w:val="00E161B1"/>
    <w:rsid w:val="00E161E2"/>
    <w:rsid w:val="00E163AF"/>
    <w:rsid w:val="00E16BAB"/>
    <w:rsid w:val="00E16ECE"/>
    <w:rsid w:val="00E170C9"/>
    <w:rsid w:val="00E1715C"/>
    <w:rsid w:val="00E17E43"/>
    <w:rsid w:val="00E20CDE"/>
    <w:rsid w:val="00E2167E"/>
    <w:rsid w:val="00E21C05"/>
    <w:rsid w:val="00E21E8C"/>
    <w:rsid w:val="00E220EF"/>
    <w:rsid w:val="00E23F0D"/>
    <w:rsid w:val="00E24003"/>
    <w:rsid w:val="00E260BA"/>
    <w:rsid w:val="00E267F4"/>
    <w:rsid w:val="00E26F3B"/>
    <w:rsid w:val="00E2733F"/>
    <w:rsid w:val="00E27A26"/>
    <w:rsid w:val="00E30138"/>
    <w:rsid w:val="00E3158C"/>
    <w:rsid w:val="00E31CAF"/>
    <w:rsid w:val="00E32843"/>
    <w:rsid w:val="00E33108"/>
    <w:rsid w:val="00E3342D"/>
    <w:rsid w:val="00E34A10"/>
    <w:rsid w:val="00E36D9E"/>
    <w:rsid w:val="00E378EE"/>
    <w:rsid w:val="00E40984"/>
    <w:rsid w:val="00E415AF"/>
    <w:rsid w:val="00E4213B"/>
    <w:rsid w:val="00E43165"/>
    <w:rsid w:val="00E43206"/>
    <w:rsid w:val="00E43CF4"/>
    <w:rsid w:val="00E440CA"/>
    <w:rsid w:val="00E44559"/>
    <w:rsid w:val="00E46260"/>
    <w:rsid w:val="00E46412"/>
    <w:rsid w:val="00E474AF"/>
    <w:rsid w:val="00E47787"/>
    <w:rsid w:val="00E51A65"/>
    <w:rsid w:val="00E51AFA"/>
    <w:rsid w:val="00E52326"/>
    <w:rsid w:val="00E5268B"/>
    <w:rsid w:val="00E52C71"/>
    <w:rsid w:val="00E53197"/>
    <w:rsid w:val="00E53614"/>
    <w:rsid w:val="00E54D2F"/>
    <w:rsid w:val="00E552B4"/>
    <w:rsid w:val="00E55911"/>
    <w:rsid w:val="00E56734"/>
    <w:rsid w:val="00E57596"/>
    <w:rsid w:val="00E577F0"/>
    <w:rsid w:val="00E57C6F"/>
    <w:rsid w:val="00E60D8F"/>
    <w:rsid w:val="00E61F4F"/>
    <w:rsid w:val="00E62527"/>
    <w:rsid w:val="00E62ABA"/>
    <w:rsid w:val="00E64A93"/>
    <w:rsid w:val="00E6658F"/>
    <w:rsid w:val="00E6672C"/>
    <w:rsid w:val="00E669D3"/>
    <w:rsid w:val="00E66BE6"/>
    <w:rsid w:val="00E672F4"/>
    <w:rsid w:val="00E673E1"/>
    <w:rsid w:val="00E67E1F"/>
    <w:rsid w:val="00E67FD4"/>
    <w:rsid w:val="00E7002D"/>
    <w:rsid w:val="00E70FEF"/>
    <w:rsid w:val="00E71442"/>
    <w:rsid w:val="00E72388"/>
    <w:rsid w:val="00E72B44"/>
    <w:rsid w:val="00E74526"/>
    <w:rsid w:val="00E7586F"/>
    <w:rsid w:val="00E76776"/>
    <w:rsid w:val="00E769A7"/>
    <w:rsid w:val="00E76C1B"/>
    <w:rsid w:val="00E770EA"/>
    <w:rsid w:val="00E80467"/>
    <w:rsid w:val="00E8361B"/>
    <w:rsid w:val="00E84036"/>
    <w:rsid w:val="00E84165"/>
    <w:rsid w:val="00E85487"/>
    <w:rsid w:val="00E90225"/>
    <w:rsid w:val="00E905C4"/>
    <w:rsid w:val="00E90FE2"/>
    <w:rsid w:val="00E916DA"/>
    <w:rsid w:val="00E91C81"/>
    <w:rsid w:val="00E9239D"/>
    <w:rsid w:val="00E94007"/>
    <w:rsid w:val="00E94E49"/>
    <w:rsid w:val="00E9620E"/>
    <w:rsid w:val="00E96301"/>
    <w:rsid w:val="00E96A0A"/>
    <w:rsid w:val="00E96B14"/>
    <w:rsid w:val="00E96B6F"/>
    <w:rsid w:val="00E96E68"/>
    <w:rsid w:val="00E97806"/>
    <w:rsid w:val="00EA0BBC"/>
    <w:rsid w:val="00EA0D45"/>
    <w:rsid w:val="00EA2A31"/>
    <w:rsid w:val="00EA3011"/>
    <w:rsid w:val="00EA3B02"/>
    <w:rsid w:val="00EA3D13"/>
    <w:rsid w:val="00EA4915"/>
    <w:rsid w:val="00EA59A2"/>
    <w:rsid w:val="00EA5F45"/>
    <w:rsid w:val="00EA6FBD"/>
    <w:rsid w:val="00EB0BEF"/>
    <w:rsid w:val="00EB1E11"/>
    <w:rsid w:val="00EB69C2"/>
    <w:rsid w:val="00EB7D67"/>
    <w:rsid w:val="00EC0543"/>
    <w:rsid w:val="00EC0759"/>
    <w:rsid w:val="00EC07E4"/>
    <w:rsid w:val="00EC0B4F"/>
    <w:rsid w:val="00EC0D8D"/>
    <w:rsid w:val="00EC13FA"/>
    <w:rsid w:val="00EC15C4"/>
    <w:rsid w:val="00EC16C6"/>
    <w:rsid w:val="00EC23E9"/>
    <w:rsid w:val="00EC3516"/>
    <w:rsid w:val="00EC3B93"/>
    <w:rsid w:val="00EC4995"/>
    <w:rsid w:val="00EC5024"/>
    <w:rsid w:val="00EC64CF"/>
    <w:rsid w:val="00EC7118"/>
    <w:rsid w:val="00EC761E"/>
    <w:rsid w:val="00EC79EA"/>
    <w:rsid w:val="00ED0E5F"/>
    <w:rsid w:val="00ED2A26"/>
    <w:rsid w:val="00ED3EDD"/>
    <w:rsid w:val="00ED4F79"/>
    <w:rsid w:val="00ED500C"/>
    <w:rsid w:val="00ED5B8C"/>
    <w:rsid w:val="00ED749B"/>
    <w:rsid w:val="00ED78DC"/>
    <w:rsid w:val="00ED7995"/>
    <w:rsid w:val="00EE11E6"/>
    <w:rsid w:val="00EE14DF"/>
    <w:rsid w:val="00EE1C36"/>
    <w:rsid w:val="00EE2656"/>
    <w:rsid w:val="00EE2B2D"/>
    <w:rsid w:val="00EE303E"/>
    <w:rsid w:val="00EE347E"/>
    <w:rsid w:val="00EE4424"/>
    <w:rsid w:val="00EE6082"/>
    <w:rsid w:val="00EE755D"/>
    <w:rsid w:val="00EE7919"/>
    <w:rsid w:val="00EF118C"/>
    <w:rsid w:val="00EF1569"/>
    <w:rsid w:val="00EF1EB5"/>
    <w:rsid w:val="00EF1FAC"/>
    <w:rsid w:val="00EF20E7"/>
    <w:rsid w:val="00EF21CA"/>
    <w:rsid w:val="00EF2F88"/>
    <w:rsid w:val="00EF394C"/>
    <w:rsid w:val="00EF3F2B"/>
    <w:rsid w:val="00EF40D0"/>
    <w:rsid w:val="00EF5921"/>
    <w:rsid w:val="00EF6076"/>
    <w:rsid w:val="00EF736D"/>
    <w:rsid w:val="00EF7DDA"/>
    <w:rsid w:val="00F00F7A"/>
    <w:rsid w:val="00F0226F"/>
    <w:rsid w:val="00F03B8A"/>
    <w:rsid w:val="00F0413E"/>
    <w:rsid w:val="00F041CB"/>
    <w:rsid w:val="00F04565"/>
    <w:rsid w:val="00F045D2"/>
    <w:rsid w:val="00F05238"/>
    <w:rsid w:val="00F061EF"/>
    <w:rsid w:val="00F0659E"/>
    <w:rsid w:val="00F0685C"/>
    <w:rsid w:val="00F10CA8"/>
    <w:rsid w:val="00F13AD7"/>
    <w:rsid w:val="00F14912"/>
    <w:rsid w:val="00F153DA"/>
    <w:rsid w:val="00F177AC"/>
    <w:rsid w:val="00F17A2E"/>
    <w:rsid w:val="00F17DD5"/>
    <w:rsid w:val="00F2100F"/>
    <w:rsid w:val="00F21793"/>
    <w:rsid w:val="00F21F49"/>
    <w:rsid w:val="00F224EA"/>
    <w:rsid w:val="00F231C2"/>
    <w:rsid w:val="00F2325B"/>
    <w:rsid w:val="00F2352A"/>
    <w:rsid w:val="00F245F5"/>
    <w:rsid w:val="00F25742"/>
    <w:rsid w:val="00F26C53"/>
    <w:rsid w:val="00F277C0"/>
    <w:rsid w:val="00F301BA"/>
    <w:rsid w:val="00F3027C"/>
    <w:rsid w:val="00F31215"/>
    <w:rsid w:val="00F31BDE"/>
    <w:rsid w:val="00F31CC2"/>
    <w:rsid w:val="00F32174"/>
    <w:rsid w:val="00F326E8"/>
    <w:rsid w:val="00F32A35"/>
    <w:rsid w:val="00F33370"/>
    <w:rsid w:val="00F33674"/>
    <w:rsid w:val="00F33EE1"/>
    <w:rsid w:val="00F3486C"/>
    <w:rsid w:val="00F3529E"/>
    <w:rsid w:val="00F357C8"/>
    <w:rsid w:val="00F37B1B"/>
    <w:rsid w:val="00F40499"/>
    <w:rsid w:val="00F40513"/>
    <w:rsid w:val="00F40F55"/>
    <w:rsid w:val="00F41914"/>
    <w:rsid w:val="00F420A6"/>
    <w:rsid w:val="00F44B4E"/>
    <w:rsid w:val="00F457E0"/>
    <w:rsid w:val="00F46604"/>
    <w:rsid w:val="00F50D6B"/>
    <w:rsid w:val="00F50F42"/>
    <w:rsid w:val="00F51946"/>
    <w:rsid w:val="00F52C7C"/>
    <w:rsid w:val="00F5592C"/>
    <w:rsid w:val="00F55D38"/>
    <w:rsid w:val="00F6119F"/>
    <w:rsid w:val="00F6170B"/>
    <w:rsid w:val="00F61B7C"/>
    <w:rsid w:val="00F61E17"/>
    <w:rsid w:val="00F61E54"/>
    <w:rsid w:val="00F62634"/>
    <w:rsid w:val="00F64361"/>
    <w:rsid w:val="00F70660"/>
    <w:rsid w:val="00F71AE5"/>
    <w:rsid w:val="00F72D66"/>
    <w:rsid w:val="00F72F0B"/>
    <w:rsid w:val="00F74BBF"/>
    <w:rsid w:val="00F752E5"/>
    <w:rsid w:val="00F754F7"/>
    <w:rsid w:val="00F76238"/>
    <w:rsid w:val="00F76CF7"/>
    <w:rsid w:val="00F81399"/>
    <w:rsid w:val="00F81942"/>
    <w:rsid w:val="00F82DAB"/>
    <w:rsid w:val="00F8322E"/>
    <w:rsid w:val="00F849E4"/>
    <w:rsid w:val="00F84F0B"/>
    <w:rsid w:val="00F863C6"/>
    <w:rsid w:val="00F86813"/>
    <w:rsid w:val="00F86EB5"/>
    <w:rsid w:val="00F870E9"/>
    <w:rsid w:val="00F875DD"/>
    <w:rsid w:val="00F908A7"/>
    <w:rsid w:val="00F90B20"/>
    <w:rsid w:val="00F9215D"/>
    <w:rsid w:val="00F922B7"/>
    <w:rsid w:val="00F92C49"/>
    <w:rsid w:val="00F93EB5"/>
    <w:rsid w:val="00F9600E"/>
    <w:rsid w:val="00F961A3"/>
    <w:rsid w:val="00F96A65"/>
    <w:rsid w:val="00F96A88"/>
    <w:rsid w:val="00F96CB3"/>
    <w:rsid w:val="00F9737C"/>
    <w:rsid w:val="00FA00EE"/>
    <w:rsid w:val="00FA090D"/>
    <w:rsid w:val="00FA10B9"/>
    <w:rsid w:val="00FA16B6"/>
    <w:rsid w:val="00FA1835"/>
    <w:rsid w:val="00FA19B8"/>
    <w:rsid w:val="00FA1C20"/>
    <w:rsid w:val="00FA1D2A"/>
    <w:rsid w:val="00FA1ECD"/>
    <w:rsid w:val="00FA20A6"/>
    <w:rsid w:val="00FA304C"/>
    <w:rsid w:val="00FA3537"/>
    <w:rsid w:val="00FA4FB5"/>
    <w:rsid w:val="00FA5684"/>
    <w:rsid w:val="00FA62B4"/>
    <w:rsid w:val="00FA66E3"/>
    <w:rsid w:val="00FA6D10"/>
    <w:rsid w:val="00FA7123"/>
    <w:rsid w:val="00FA7208"/>
    <w:rsid w:val="00FB1672"/>
    <w:rsid w:val="00FB17E6"/>
    <w:rsid w:val="00FB2368"/>
    <w:rsid w:val="00FB26FF"/>
    <w:rsid w:val="00FB31A4"/>
    <w:rsid w:val="00FB3AD0"/>
    <w:rsid w:val="00FB3CBE"/>
    <w:rsid w:val="00FB4590"/>
    <w:rsid w:val="00FB5A47"/>
    <w:rsid w:val="00FB6739"/>
    <w:rsid w:val="00FB767F"/>
    <w:rsid w:val="00FB7A88"/>
    <w:rsid w:val="00FC0069"/>
    <w:rsid w:val="00FC0F72"/>
    <w:rsid w:val="00FC1AB8"/>
    <w:rsid w:val="00FC2FA5"/>
    <w:rsid w:val="00FC3B47"/>
    <w:rsid w:val="00FC533C"/>
    <w:rsid w:val="00FC5491"/>
    <w:rsid w:val="00FC54AC"/>
    <w:rsid w:val="00FC58EF"/>
    <w:rsid w:val="00FC69F0"/>
    <w:rsid w:val="00FC75D1"/>
    <w:rsid w:val="00FD14E4"/>
    <w:rsid w:val="00FD2699"/>
    <w:rsid w:val="00FD2E02"/>
    <w:rsid w:val="00FD3D24"/>
    <w:rsid w:val="00FD46A0"/>
    <w:rsid w:val="00FD4D03"/>
    <w:rsid w:val="00FD6A50"/>
    <w:rsid w:val="00FD7086"/>
    <w:rsid w:val="00FE11A2"/>
    <w:rsid w:val="00FE1439"/>
    <w:rsid w:val="00FE157D"/>
    <w:rsid w:val="00FE1D97"/>
    <w:rsid w:val="00FE1EB1"/>
    <w:rsid w:val="00FE26A9"/>
    <w:rsid w:val="00FE2826"/>
    <w:rsid w:val="00FE38E3"/>
    <w:rsid w:val="00FE4076"/>
    <w:rsid w:val="00FE6173"/>
    <w:rsid w:val="00FE6312"/>
    <w:rsid w:val="00FE76AA"/>
    <w:rsid w:val="00FF03C7"/>
    <w:rsid w:val="00FF320E"/>
    <w:rsid w:val="00FF38DF"/>
    <w:rsid w:val="00FF4240"/>
    <w:rsid w:val="00FF55A1"/>
    <w:rsid w:val="00FF5B04"/>
    <w:rsid w:val="00FF5EE1"/>
    <w:rsid w:val="00FF5F42"/>
    <w:rsid w:val="00FF68F5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6707"/>
    <w:pPr>
      <w:keepNext/>
      <w:numPr>
        <w:numId w:val="15"/>
      </w:numPr>
      <w:spacing w:before="240" w:after="240"/>
      <w:ind w:rightChars="100" w:right="100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CE4745"/>
    <w:pPr>
      <w:widowControl/>
      <w:numPr>
        <w:numId w:val="3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Tdoc1">
    <w:name w:val="LGTdoc_제목1"/>
    <w:basedOn w:val="Normal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Batang"/>
      <w:b/>
      <w:snapToGrid w:val="0"/>
      <w:kern w:val="0"/>
      <w:sz w:val="2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D30654"/>
  </w:style>
  <w:style w:type="paragraph" w:styleId="Footer">
    <w:name w:val="footer"/>
    <w:basedOn w:val="Normal"/>
    <w:link w:val="FooterChar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30654"/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Malgun Gothic"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E52C71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E52C71"/>
    <w:pPr>
      <w:spacing w:after="0" w:line="240" w:lineRule="auto"/>
      <w:jc w:val="left"/>
    </w:pPr>
    <w:rPr>
      <w:rFonts w:ascii="CG Times (WN)" w:eastAsia="Batang" w:hAnsi="CG Times (WN)" w:cs="Times New Roman"/>
      <w:kern w:val="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Malgun Gothic"/>
      <w:b/>
      <w:bCs/>
      <w:kern w:val="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E52C71"/>
    <w:rPr>
      <w:rFonts w:ascii="Times New Roman" w:eastAsia="Malgun Gothic" w:hAnsi="Times New Roman" w:cs="Times New Roman"/>
      <w:b/>
      <w:bCs/>
      <w:kern w:val="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Normal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E0548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0548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054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4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48C"/>
    <w:rPr>
      <w:b/>
      <w:bCs/>
    </w:rPr>
  </w:style>
  <w:style w:type="paragraph" w:customStyle="1" w:styleId="LGTdoc">
    <w:name w:val="LGTdoc_본문"/>
    <w:basedOn w:val="Normal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Batang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Batang" w:hAnsi="Times New Roman" w:cs="Times New Roman"/>
      <w:sz w:val="22"/>
      <w:szCs w:val="24"/>
      <w:lang w:val="en-GB"/>
    </w:rPr>
  </w:style>
  <w:style w:type="paragraph" w:styleId="NoSpacing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Normal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Normal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Normal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eastAsia="Gulim" w:hAnsi="Gulim" w:cs="Gulim"/>
      <w:kern w:val="0"/>
      <w:sz w:val="24"/>
      <w:szCs w:val="24"/>
    </w:rPr>
  </w:style>
  <w:style w:type="paragraph" w:customStyle="1" w:styleId="References">
    <w:name w:val="References"/>
    <w:basedOn w:val="Normal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Revision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CE4745"/>
    <w:pPr>
      <w:numPr>
        <w:ilvl w:val="3"/>
      </w:numPr>
    </w:pPr>
    <w:rPr>
      <w:rFonts w:eastAsia="Batang"/>
      <w:iCs/>
    </w:rPr>
  </w:style>
  <w:style w:type="numbering" w:customStyle="1" w:styleId="StyleBulletedSymbolsymbolLeft025Hanging0253">
    <w:name w:val="Style Bulleted Symbol (symbol) Left:  0.25&quot; Hanging:  0.25&quot;3"/>
    <w:basedOn w:val="NoList"/>
    <w:rsid w:val="00CE4745"/>
    <w:pPr>
      <w:numPr>
        <w:numId w:val="3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DefaultParagraphFont"/>
    <w:link w:val="LGTdoc1"/>
    <w:rsid w:val="00C173E2"/>
    <w:rPr>
      <w:rFonts w:ascii="Times New Roman" w:eastAsia="Batang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Batang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Batang" w:hAnsi="Times New Roman" w:cs="Times New Roman"/>
      <w:b/>
      <w:snapToGrid w:val="0"/>
      <w:kern w:val="0"/>
      <w:sz w:val="22"/>
      <w:szCs w:val="20"/>
      <w:lang w:val="en-GB"/>
    </w:rPr>
  </w:style>
  <w:style w:type="numbering" w:customStyle="1" w:styleId="StyleBulletedSymbolsymbolLeft025Hanging02513">
    <w:name w:val="Style Bulleted Symbol (symbol) Left:  0.25&quot; Hanging:  0.25&quot;13"/>
    <w:basedOn w:val="NoList"/>
    <w:rsid w:val="00BE287B"/>
    <w:pPr>
      <w:numPr>
        <w:numId w:val="6"/>
      </w:numPr>
    </w:pPr>
  </w:style>
  <w:style w:type="paragraph" w:customStyle="1" w:styleId="CRCoverPage">
    <w:name w:val="CR Cover Page"/>
    <w:qFormat/>
    <w:rsid w:val="00755518"/>
    <w:pPr>
      <w:spacing w:after="120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815297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357590"/>
    <w:pPr>
      <w:widowControl/>
      <w:wordWrap/>
      <w:autoSpaceDE/>
      <w:autoSpaceDN/>
      <w:spacing w:after="180" w:line="240" w:lineRule="auto"/>
      <w:ind w:left="1135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357590"/>
    <w:pPr>
      <w:widowControl/>
      <w:wordWrap/>
      <w:autoSpaceDE/>
      <w:autoSpaceDN/>
      <w:spacing w:after="180" w:line="240" w:lineRule="auto"/>
      <w:ind w:left="1418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357590"/>
    <w:pPr>
      <w:widowControl/>
      <w:wordWrap/>
      <w:autoSpaceDE/>
      <w:autoSpaceDN/>
      <w:spacing w:after="180" w:line="240" w:lineRule="auto"/>
      <w:ind w:left="1702" w:hanging="284"/>
      <w:jc w:val="left"/>
    </w:pPr>
    <w:rPr>
      <w:rFonts w:eastAsia="SimSun"/>
      <w:kern w:val="0"/>
      <w:sz w:val="20"/>
      <w:szCs w:val="20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357590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8E32B6"/>
    <w:pPr>
      <w:keepLines/>
      <w:widowControl/>
      <w:wordWrap/>
      <w:overflowPunct w:val="0"/>
      <w:adjustRightInd w:val="0"/>
      <w:spacing w:after="180" w:line="240" w:lineRule="auto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8E32B6"/>
    <w:rPr>
      <w:rFonts w:eastAsia="Times New Roman"/>
    </w:rPr>
  </w:style>
  <w:style w:type="character" w:customStyle="1" w:styleId="B1Char">
    <w:name w:val="B1 Char"/>
    <w:qFormat/>
    <w:rsid w:val="008E32B6"/>
    <w:rPr>
      <w:rFonts w:eastAsia="Times New Roman"/>
    </w:rPr>
  </w:style>
  <w:style w:type="paragraph" w:customStyle="1" w:styleId="B6">
    <w:name w:val="B6"/>
    <w:basedOn w:val="B5"/>
    <w:link w:val="B6Char"/>
    <w:qFormat/>
    <w:rsid w:val="008E32B6"/>
    <w:pPr>
      <w:overflowPunct w:val="0"/>
      <w:autoSpaceDE w:val="0"/>
      <w:autoSpaceDN w:val="0"/>
      <w:adjustRightInd w:val="0"/>
      <w:ind w:left="1985"/>
      <w:textAlignment w:val="baseline"/>
    </w:pPr>
    <w:rPr>
      <w:rFonts w:asciiTheme="minorHAnsi" w:eastAsia="Times New Roman" w:hAnsiTheme="minorHAnsi" w:cstheme="minorBidi"/>
      <w:kern w:val="2"/>
      <w:szCs w:val="22"/>
      <w:lang w:val="en-US" w:eastAsia="ko-KR"/>
    </w:rPr>
  </w:style>
  <w:style w:type="character" w:customStyle="1" w:styleId="NOChar">
    <w:name w:val="NO Char"/>
    <w:link w:val="NO"/>
    <w:qFormat/>
    <w:rsid w:val="008E32B6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character" w:customStyle="1" w:styleId="B4Char">
    <w:name w:val="B4 Char"/>
    <w:link w:val="B4"/>
    <w:qFormat/>
    <w:rsid w:val="008E32B6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b30">
    <w:name w:val="b3"/>
    <w:basedOn w:val="Normal"/>
    <w:rsid w:val="008E32B6"/>
    <w:pPr>
      <w:widowControl/>
      <w:wordWrap/>
      <w:overflowPunct w:val="0"/>
      <w:spacing w:after="180"/>
      <w:ind w:left="1135" w:hanging="284"/>
    </w:pPr>
    <w:rPr>
      <w:kern w:val="0"/>
      <w:sz w:val="20"/>
      <w:szCs w:val="20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3B725D"/>
    <w:pPr>
      <w:widowControl/>
      <w:numPr>
        <w:ilvl w:val="1"/>
        <w:numId w:val="23"/>
      </w:numPr>
      <w:tabs>
        <w:tab w:val="left" w:pos="1619"/>
      </w:tabs>
      <w:wordWrap/>
      <w:autoSpaceDE/>
      <w:autoSpaceDN/>
      <w:spacing w:before="60"/>
      <w:ind w:left="1619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3B725D"/>
    <w:pPr>
      <w:widowControl/>
      <w:numPr>
        <w:numId w:val="24"/>
      </w:numPr>
      <w:wordWrap/>
      <w:autoSpaceDE/>
      <w:autoSpaceDN/>
      <w:spacing w:before="40" w:after="0" w:line="276" w:lineRule="auto"/>
    </w:pPr>
    <w:rPr>
      <w:rFonts w:ascii="Arial" w:eastAsia="MS Mincho" w:hAnsi="Arial" w:cs="Arial"/>
      <w:b/>
      <w:kern w:val="0"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3B725D"/>
    <w:rPr>
      <w:rFonts w:ascii="Arial" w:eastAsia="MS Mincho" w:hAnsi="Arial" w:cs="Arial"/>
      <w:b/>
      <w:kern w:val="0"/>
      <w:szCs w:val="24"/>
      <w:lang w:val="en-GB" w:eastAsia="en-GB"/>
    </w:rPr>
  </w:style>
  <w:style w:type="character" w:customStyle="1" w:styleId="AgreementOnLineChar">
    <w:name w:val="AgreementOnLine Char"/>
    <w:basedOn w:val="DefaultParagraphFont"/>
    <w:link w:val="AgreementOnLine"/>
    <w:rsid w:val="00094AC3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EQ">
    <w:name w:val="EQ"/>
    <w:basedOn w:val="Normal"/>
    <w:next w:val="Normal"/>
    <w:qFormat/>
    <w:rsid w:val="00E415AF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eastAsia="SimSu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727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57274"/>
    <w:rPr>
      <w:rFonts w:ascii="Arial" w:eastAsia="Times New Roman" w:hAnsi="Arial" w:cs="Times New Roman"/>
      <w:b/>
      <w:kern w:val="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243B-6FD8-4105-85D7-0102C8B7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Yujin Noh/LGEUS Communications Part(yujin.noh@lge.com)</cp:lastModifiedBy>
  <cp:revision>3</cp:revision>
  <cp:lastPrinted>2023-02-11T16:08:00Z</cp:lastPrinted>
  <dcterms:created xsi:type="dcterms:W3CDTF">2023-11-02T16:53:00Z</dcterms:created>
  <dcterms:modified xsi:type="dcterms:W3CDTF">2023-11-02T16:54:00Z</dcterms:modified>
</cp:coreProperties>
</file>